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left="0" w:right="0"/>
        <w:jc w:val="center"/>
        <w:textAlignment w:val="auto"/>
        <w:rPr>
          <w:rFonts w:hint="eastAsia" w:ascii="黑体" w:hAnsi="黑体" w:eastAsia="黑体" w:cs="黑体"/>
          <w:i w:val="0"/>
          <w:iCs w:val="0"/>
          <w:caps w:val="0"/>
          <w:color w:val="333333"/>
          <w:spacing w:val="0"/>
          <w:sz w:val="44"/>
          <w:szCs w:val="44"/>
          <w:shd w:val="clear" w:fill="FFFFFF"/>
          <w:lang w:val="en-US" w:eastAsia="zh-CN" w:bidi="ar"/>
        </w:rPr>
      </w:pPr>
      <w:r>
        <w:rPr>
          <w:rFonts w:hint="eastAsia" w:ascii="黑体" w:hAnsi="黑体" w:eastAsia="黑体" w:cs="黑体"/>
          <w:i w:val="0"/>
          <w:iCs w:val="0"/>
          <w:caps w:val="0"/>
          <w:color w:val="333333"/>
          <w:spacing w:val="0"/>
          <w:sz w:val="44"/>
          <w:szCs w:val="44"/>
          <w:shd w:val="clear" w:fill="FFFFFF"/>
          <w:lang w:val="en-US" w:eastAsia="zh-CN" w:bidi="ar"/>
        </w:rPr>
        <w:t>建宁县</w:t>
      </w:r>
      <w:bookmarkStart w:id="0" w:name="_GoBack"/>
      <w:bookmarkEnd w:id="0"/>
      <w:r>
        <w:rPr>
          <w:rFonts w:hint="eastAsia" w:ascii="黑体" w:hAnsi="黑体" w:eastAsia="黑体" w:cs="黑体"/>
          <w:i w:val="0"/>
          <w:iCs w:val="0"/>
          <w:caps w:val="0"/>
          <w:color w:val="333333"/>
          <w:spacing w:val="0"/>
          <w:sz w:val="44"/>
          <w:szCs w:val="44"/>
          <w:shd w:val="clear" w:fill="FFFFFF"/>
          <w:lang w:val="en-US" w:eastAsia="zh-CN" w:bidi="ar"/>
        </w:rPr>
        <w:t>导游讲解词</w:t>
      </w:r>
    </w:p>
    <w:p>
      <w:pPr>
        <w:pStyle w:val="7"/>
        <w:widowControl/>
        <w:shd w:val="clear" w:color="auto" w:fill="FFFFFF"/>
        <w:spacing w:beforeAutospacing="0" w:afterAutospacing="0" w:line="560" w:lineRule="exact"/>
        <w:jc w:val="center"/>
        <w:rPr>
          <w:rFonts w:ascii="黑体" w:hAnsi="黑体" w:eastAsia="黑体" w:cs="方正小标宋简体"/>
          <w:color w:val="333333"/>
          <w:sz w:val="36"/>
          <w:szCs w:val="36"/>
          <w:shd w:val="clear" w:color="auto" w:fill="FFFFFF"/>
        </w:rPr>
      </w:pPr>
    </w:p>
    <w:p>
      <w:pPr>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  录</w:t>
      </w:r>
    </w:p>
    <w:p>
      <w:pPr>
        <w:keepNext w:val="0"/>
        <w:keepLines w:val="0"/>
        <w:pageBreakBefore w:val="0"/>
        <w:kinsoku/>
        <w:wordWrap/>
        <w:overflowPunct/>
        <w:topLinePunct w:val="0"/>
        <w:autoSpaceDE/>
        <w:autoSpaceDN/>
        <w:bidi w:val="0"/>
        <w:adjustRightInd w:val="0"/>
        <w:snapToGrid/>
        <w:spacing w:before="100" w:line="480" w:lineRule="exact"/>
        <w:ind w:left="27"/>
        <w:textAlignment w:val="auto"/>
        <w:rPr>
          <w:rFonts w:ascii="楷体" w:hAnsi="楷体" w:eastAsia="楷体" w:cs="楷体"/>
          <w:b w:val="0"/>
          <w:bCs w:val="0"/>
          <w:spacing w:val="4"/>
          <w:sz w:val="31"/>
          <w:szCs w:val="31"/>
        </w:rPr>
      </w:pPr>
      <w:r>
        <w:rPr>
          <w:rFonts w:ascii="楷体" w:hAnsi="楷体" w:eastAsia="楷体" w:cs="楷体"/>
          <w:b w:val="0"/>
          <w:bCs w:val="0"/>
          <w:spacing w:val="4"/>
          <w:sz w:val="31"/>
          <w:szCs w:val="31"/>
        </w:rPr>
        <w:t>第一部分：山水风光篇</w:t>
      </w:r>
    </w:p>
    <w:p>
      <w:pPr>
        <w:keepNext w:val="0"/>
        <w:keepLines w:val="0"/>
        <w:pageBreakBefore w:val="0"/>
        <w:numPr>
          <w:ilvl w:val="0"/>
          <w:numId w:val="1"/>
        </w:numPr>
        <w:kinsoku/>
        <w:wordWrap/>
        <w:overflowPunct/>
        <w:topLinePunct w:val="0"/>
        <w:autoSpaceDE/>
        <w:autoSpaceDN/>
        <w:bidi w:val="0"/>
        <w:adjustRightInd w:val="0"/>
        <w:snapToGrid/>
        <w:spacing w:before="100" w:line="480" w:lineRule="exact"/>
        <w:ind w:left="27"/>
        <w:jc w:val="distribute"/>
        <w:textAlignment w:val="auto"/>
        <w:rPr>
          <w:rFonts w:hint="default" w:ascii="黑体" w:hAnsi="黑体" w:eastAsia="黑体" w:cs="仿宋_GB2312"/>
          <w:sz w:val="24"/>
          <w:szCs w:val="24"/>
          <w:lang w:val="en-US"/>
        </w:rPr>
      </w:pPr>
      <w:r>
        <w:rPr>
          <w:rFonts w:hint="eastAsia" w:ascii="黑体" w:hAnsi="黑体" w:eastAsia="黑体" w:cs="仿宋_GB2312"/>
          <w:sz w:val="24"/>
          <w:szCs w:val="24"/>
        </w:rPr>
        <w:t xml:space="preserve"> 闽江源生态旅游区（金铙山）导游词（4A）</w:t>
      </w:r>
      <w:r>
        <w:rPr>
          <w:rFonts w:hint="eastAsia" w:ascii="黑体" w:hAnsi="黑体" w:eastAsia="黑体" w:cs="黑体"/>
          <w:sz w:val="24"/>
          <w:szCs w:val="24"/>
          <w:lang w:eastAsia="zh-CN"/>
        </w:rPr>
        <w:t>………………………………</w:t>
      </w:r>
      <w:r>
        <w:rPr>
          <w:rFonts w:hint="eastAsia" w:ascii="黑体" w:hAnsi="黑体" w:eastAsia="黑体" w:cs="仿宋_GB2312"/>
          <w:sz w:val="24"/>
          <w:szCs w:val="24"/>
          <w:lang w:val="en-US" w:eastAsia="zh-CN"/>
        </w:rPr>
        <w:t>1</w:t>
      </w:r>
    </w:p>
    <w:p>
      <w:pPr>
        <w:keepNext w:val="0"/>
        <w:keepLines w:val="0"/>
        <w:pageBreakBefore w:val="0"/>
        <w:kinsoku/>
        <w:wordWrap/>
        <w:overflowPunct/>
        <w:topLinePunct w:val="0"/>
        <w:autoSpaceDE/>
        <w:autoSpaceDN/>
        <w:bidi w:val="0"/>
        <w:adjustRightInd w:val="0"/>
        <w:snapToGrid/>
        <w:spacing w:before="100" w:line="480" w:lineRule="exact"/>
        <w:ind w:left="27"/>
        <w:jc w:val="left"/>
        <w:textAlignment w:val="auto"/>
        <w:rPr>
          <w:rFonts w:ascii="楷体" w:hAnsi="楷体" w:eastAsia="楷体" w:cs="楷体"/>
          <w:b w:val="0"/>
          <w:bCs w:val="0"/>
          <w:spacing w:val="4"/>
          <w:sz w:val="31"/>
          <w:szCs w:val="31"/>
        </w:rPr>
      </w:pPr>
      <w:r>
        <w:rPr>
          <w:rFonts w:ascii="楷体" w:hAnsi="楷体" w:eastAsia="楷体" w:cs="楷体"/>
          <w:b w:val="0"/>
          <w:bCs w:val="0"/>
          <w:spacing w:val="-1"/>
          <w:sz w:val="31"/>
          <w:szCs w:val="31"/>
        </w:rPr>
        <w:t>第二部分：</w:t>
      </w:r>
      <w:r>
        <w:rPr>
          <w:rFonts w:hint="eastAsia" w:ascii="楷体" w:hAnsi="楷体" w:eastAsia="楷体" w:cs="楷体"/>
          <w:b w:val="0"/>
          <w:bCs w:val="0"/>
          <w:spacing w:val="-1"/>
          <w:sz w:val="31"/>
          <w:szCs w:val="31"/>
          <w:lang w:eastAsia="zh-CN"/>
        </w:rPr>
        <w:t>红色文化</w:t>
      </w:r>
      <w:r>
        <w:rPr>
          <w:rFonts w:ascii="楷体" w:hAnsi="楷体" w:eastAsia="楷体" w:cs="楷体"/>
          <w:b w:val="0"/>
          <w:bCs w:val="0"/>
          <w:spacing w:val="-1"/>
          <w:sz w:val="31"/>
          <w:szCs w:val="31"/>
        </w:rPr>
        <w:t>篇</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val="0"/>
        <w:snapToGrid/>
        <w:spacing w:beforeAutospacing="0" w:afterAutospacing="0"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中央苏区反“围剿”纪念园导游词（4A）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9</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val="0"/>
        <w:snapToGrid/>
        <w:spacing w:beforeAutospacing="0" w:afterAutospacing="0"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客坊水尾红军小镇导游词（4A）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22</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val="0"/>
        <w:snapToGrid/>
        <w:spacing w:beforeAutospacing="0" w:afterAutospacing="0"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西门莲塘导游词</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30</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val="0"/>
        <w:snapToGrid/>
        <w:spacing w:beforeAutospacing="0" w:afterAutospacing="0"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周恩来旧居导游词</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37</w:t>
      </w:r>
    </w:p>
    <w:p>
      <w:pPr>
        <w:pStyle w:val="7"/>
        <w:keepNext w:val="0"/>
        <w:keepLines w:val="0"/>
        <w:pageBreakBefore w:val="0"/>
        <w:widowControl/>
        <w:numPr>
          <w:ilvl w:val="0"/>
          <w:numId w:val="2"/>
        </w:numPr>
        <w:shd w:val="clear" w:color="auto" w:fill="FFFFFF"/>
        <w:kinsoku/>
        <w:wordWrap/>
        <w:overflowPunct/>
        <w:topLinePunct w:val="0"/>
        <w:autoSpaceDE/>
        <w:autoSpaceDN/>
        <w:bidi w:val="0"/>
        <w:adjustRightInd w:val="0"/>
        <w:snapToGrid/>
        <w:spacing w:beforeAutospacing="0" w:afterAutospacing="0"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少共国际师历史专题陈列展导游词</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42</w:t>
      </w:r>
    </w:p>
    <w:p>
      <w:pPr>
        <w:keepNext w:val="0"/>
        <w:keepLines w:val="0"/>
        <w:pageBreakBefore w:val="0"/>
        <w:kinsoku/>
        <w:wordWrap/>
        <w:overflowPunct/>
        <w:topLinePunct w:val="0"/>
        <w:autoSpaceDE/>
        <w:autoSpaceDN/>
        <w:bidi w:val="0"/>
        <w:adjustRightInd w:val="0"/>
        <w:snapToGrid/>
        <w:spacing w:before="101" w:line="480" w:lineRule="exact"/>
        <w:ind w:left="27"/>
        <w:jc w:val="left"/>
        <w:textAlignment w:val="auto"/>
        <w:rPr>
          <w:rFonts w:ascii="楷体" w:hAnsi="楷体" w:eastAsia="楷体" w:cs="楷体"/>
          <w:b w:val="0"/>
          <w:bCs w:val="0"/>
          <w:sz w:val="31"/>
          <w:szCs w:val="31"/>
        </w:rPr>
      </w:pPr>
      <w:r>
        <w:rPr>
          <w:rFonts w:ascii="楷体" w:hAnsi="楷体" w:eastAsia="楷体" w:cs="楷体"/>
          <w:b w:val="0"/>
          <w:bCs w:val="0"/>
          <w:spacing w:val="4"/>
          <w:sz w:val="31"/>
          <w:szCs w:val="31"/>
        </w:rPr>
        <w:t>第三部分：乡村旅游篇</w:t>
      </w:r>
    </w:p>
    <w:p>
      <w:pPr>
        <w:keepNext w:val="0"/>
        <w:keepLines w:val="0"/>
        <w:pageBreakBefore w:val="0"/>
        <w:numPr>
          <w:ilvl w:val="0"/>
          <w:numId w:val="3"/>
        </w:numPr>
        <w:kinsoku/>
        <w:wordWrap/>
        <w:overflowPunct/>
        <w:topLinePunct w:val="0"/>
        <w:autoSpaceDE/>
        <w:autoSpaceDN/>
        <w:bidi w:val="0"/>
        <w:adjustRightInd w:val="0"/>
        <w:snapToGrid/>
        <w:spacing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修竹荷苑导游词（3A）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56</w:t>
      </w:r>
    </w:p>
    <w:p>
      <w:pPr>
        <w:keepNext w:val="0"/>
        <w:keepLines w:val="0"/>
        <w:pageBreakBefore w:val="0"/>
        <w:numPr>
          <w:ilvl w:val="0"/>
          <w:numId w:val="3"/>
        </w:numPr>
        <w:kinsoku/>
        <w:wordWrap/>
        <w:overflowPunct/>
        <w:topLinePunct w:val="0"/>
        <w:autoSpaceDE/>
        <w:autoSpaceDN/>
        <w:bidi w:val="0"/>
        <w:adjustRightInd w:val="0"/>
        <w:snapToGrid/>
        <w:spacing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高峰香溪花谷旅游区导游词（3A）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64</w:t>
      </w:r>
    </w:p>
    <w:p>
      <w:pPr>
        <w:keepNext w:val="0"/>
        <w:keepLines w:val="0"/>
        <w:pageBreakBefore w:val="0"/>
        <w:numPr>
          <w:ilvl w:val="0"/>
          <w:numId w:val="3"/>
        </w:numPr>
        <w:kinsoku/>
        <w:wordWrap/>
        <w:overflowPunct/>
        <w:topLinePunct w:val="0"/>
        <w:autoSpaceDE/>
        <w:autoSpaceDN/>
        <w:bidi w:val="0"/>
        <w:adjustRightInd w:val="0"/>
        <w:snapToGrid/>
        <w:spacing w:line="480" w:lineRule="exact"/>
        <w:jc w:val="distribute"/>
        <w:textAlignment w:val="auto"/>
        <w:rPr>
          <w:rFonts w:hint="eastAsia"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上坪书香水村导游词（3A）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66</w:t>
      </w:r>
    </w:p>
    <w:p>
      <w:pPr>
        <w:keepNext w:val="0"/>
        <w:keepLines w:val="0"/>
        <w:pageBreakBefore w:val="0"/>
        <w:numPr>
          <w:ilvl w:val="0"/>
          <w:numId w:val="3"/>
        </w:numPr>
        <w:kinsoku/>
        <w:wordWrap/>
        <w:overflowPunct/>
        <w:topLinePunct w:val="0"/>
        <w:autoSpaceDE/>
        <w:autoSpaceDN/>
        <w:bidi w:val="0"/>
        <w:adjustRightInd w:val="0"/>
        <w:snapToGrid/>
        <w:spacing w:line="480" w:lineRule="exact"/>
        <w:jc w:val="distribute"/>
        <w:textAlignment w:val="auto"/>
        <w:rPr>
          <w:rFonts w:hint="default" w:ascii="黑体" w:hAnsi="黑体" w:eastAsia="黑体" w:cs="仿宋_GB2312"/>
          <w:kern w:val="2"/>
          <w:sz w:val="24"/>
          <w:szCs w:val="24"/>
          <w:lang w:val="en-US" w:eastAsia="zh-CN" w:bidi="ar-SA"/>
        </w:rPr>
      </w:pPr>
      <w:r>
        <w:rPr>
          <w:rFonts w:hint="eastAsia" w:ascii="黑体" w:hAnsi="黑体" w:eastAsia="黑体" w:cs="仿宋_GB2312"/>
          <w:kern w:val="2"/>
          <w:sz w:val="24"/>
          <w:szCs w:val="24"/>
          <w:lang w:val="en-US" w:eastAsia="zh-CN" w:bidi="ar-SA"/>
        </w:rPr>
        <w:t xml:space="preserve"> 枫源休闲赏花旅游区导游词（3A）</w:t>
      </w:r>
      <w:r>
        <w:rPr>
          <w:rFonts w:hint="eastAsia" w:ascii="黑体" w:hAnsi="黑体" w:eastAsia="黑体" w:cs="黑体"/>
          <w:sz w:val="24"/>
          <w:szCs w:val="24"/>
          <w:lang w:eastAsia="zh-CN"/>
        </w:rPr>
        <w:t>……………………………………………</w:t>
      </w:r>
      <w:r>
        <w:rPr>
          <w:rFonts w:hint="eastAsia" w:ascii="黑体" w:hAnsi="黑体" w:eastAsia="黑体" w:cs="仿宋_GB2312"/>
          <w:kern w:val="2"/>
          <w:sz w:val="24"/>
          <w:szCs w:val="24"/>
          <w:lang w:val="en-US" w:eastAsia="zh-CN" w:bidi="ar-SA"/>
        </w:rPr>
        <w:t>72</w:t>
      </w:r>
    </w:p>
    <w:p>
      <w:pPr>
        <w:pStyle w:val="7"/>
        <w:widowControl/>
        <w:shd w:val="clear" w:color="auto" w:fill="FFFFFF"/>
        <w:spacing w:beforeAutospacing="0" w:afterAutospacing="0" w:line="560" w:lineRule="exact"/>
        <w:jc w:val="left"/>
        <w:rPr>
          <w:rFonts w:ascii="黑体" w:hAnsi="黑体" w:eastAsia="黑体" w:cs="方正小标宋简体"/>
          <w:color w:val="333333"/>
          <w:sz w:val="36"/>
          <w:szCs w:val="36"/>
          <w:shd w:val="clear" w:color="auto" w:fill="FFFFFF"/>
        </w:rPr>
      </w:pPr>
    </w:p>
    <w:p>
      <w:pPr>
        <w:spacing w:line="600" w:lineRule="exact"/>
        <w:jc w:val="left"/>
        <w:rPr>
          <w:rFonts w:ascii="黑体" w:hAnsi="黑体" w:eastAsia="黑体" w:cs="仿宋_GB2312"/>
          <w:sz w:val="36"/>
          <w:szCs w:val="36"/>
        </w:rPr>
      </w:pPr>
    </w:p>
    <w:p>
      <w:pPr>
        <w:spacing w:line="560" w:lineRule="exact"/>
        <w:jc w:val="center"/>
        <w:rPr>
          <w:rFonts w:hint="eastAsia" w:ascii="方正小标宋简体" w:hAnsi="仿宋_GB2312" w:eastAsia="方正小标宋简体" w:cs="仿宋_GB2312"/>
          <w:sz w:val="36"/>
          <w:szCs w:val="36"/>
        </w:rPr>
      </w:pPr>
    </w:p>
    <w:p>
      <w:pPr>
        <w:spacing w:line="560" w:lineRule="exact"/>
        <w:jc w:val="center"/>
        <w:rPr>
          <w:rFonts w:hint="eastAsia" w:ascii="方正小标宋简体" w:hAnsi="仿宋_GB2312" w:eastAsia="方正小标宋简体" w:cs="仿宋_GB2312"/>
          <w:sz w:val="36"/>
          <w:szCs w:val="36"/>
        </w:rPr>
      </w:pPr>
    </w:p>
    <w:p>
      <w:pPr>
        <w:spacing w:line="560" w:lineRule="exact"/>
        <w:jc w:val="center"/>
        <w:rPr>
          <w:rFonts w:hint="eastAsia" w:ascii="方正小标宋简体" w:hAnsi="仿宋_GB2312" w:eastAsia="方正小标宋简体" w:cs="仿宋_GB2312"/>
          <w:sz w:val="36"/>
          <w:szCs w:val="36"/>
        </w:rPr>
      </w:pPr>
    </w:p>
    <w:p>
      <w:pPr>
        <w:spacing w:before="251" w:line="233" w:lineRule="auto"/>
        <w:ind w:left="35"/>
        <w:rPr>
          <w:rFonts w:ascii="楷体" w:hAnsi="楷体" w:eastAsia="楷体" w:cs="楷体"/>
          <w:b/>
          <w:bCs/>
          <w:sz w:val="31"/>
          <w:szCs w:val="31"/>
        </w:rPr>
        <w:sectPr>
          <w:headerReference r:id="rId3" w:type="first"/>
          <w:footerReference r:id="rId4" w:type="default"/>
          <w:footerReference r:id="rId5" w:type="even"/>
          <w:pgSz w:w="11906" w:h="16838"/>
          <w:pgMar w:top="1985" w:right="1531" w:bottom="1871" w:left="1531" w:header="851" w:footer="1588" w:gutter="0"/>
          <w:cols w:space="720" w:num="1"/>
          <w:titlePg/>
          <w:docGrid w:type="linesAndChars" w:linePitch="590" w:charSpace="-849"/>
        </w:sectPr>
      </w:pPr>
    </w:p>
    <w:p>
      <w:pPr>
        <w:spacing w:before="251" w:line="233" w:lineRule="auto"/>
        <w:ind w:left="35"/>
        <w:rPr>
          <w:rFonts w:ascii="楷体" w:hAnsi="楷体" w:eastAsia="楷体" w:cs="楷体"/>
          <w:b w:val="0"/>
          <w:bCs w:val="0"/>
          <w:sz w:val="31"/>
          <w:szCs w:val="31"/>
        </w:rPr>
      </w:pPr>
      <w:r>
        <w:rPr>
          <w:rFonts w:hint="eastAsia" w:ascii="楷体" w:hAnsi="楷体" w:eastAsia="楷体" w:cs="楷体"/>
          <w:b w:val="0"/>
          <w:bCs w:val="0"/>
          <w:sz w:val="31"/>
          <w:szCs w:val="31"/>
          <w:lang w:eastAsia="zh-CN"/>
        </w:rPr>
        <w:t>第一部分：</w:t>
      </w:r>
      <w:r>
        <w:rPr>
          <w:rFonts w:ascii="楷体" w:hAnsi="楷体" w:eastAsia="楷体" w:cs="楷体"/>
          <w:b w:val="0"/>
          <w:bCs w:val="0"/>
          <w:sz w:val="31"/>
          <w:szCs w:val="31"/>
        </w:rPr>
        <w:t>山水风光篇</w:t>
      </w:r>
    </w:p>
    <w:p>
      <w:pPr>
        <w:spacing w:line="560" w:lineRule="exact"/>
        <w:jc w:val="center"/>
        <w:rPr>
          <w:rFonts w:hint="eastAsia" w:ascii="方正小标宋简体" w:hAnsi="仿宋_GB2312" w:eastAsia="方正小标宋简体" w:cs="仿宋_GB2312"/>
          <w:sz w:val="36"/>
          <w:szCs w:val="36"/>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第一篇  闽江源生态旅游区（金铙山）导游词</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景交车</w:t>
      </w:r>
      <w:r>
        <w:rPr>
          <w:rFonts w:hint="eastAsia" w:ascii="仿宋_GB2312" w:hAnsi="仿宋_GB2312" w:eastAsia="仿宋_GB2312" w:cs="仿宋_GB2312"/>
          <w:sz w:val="28"/>
          <w:szCs w:val="28"/>
        </w:rPr>
        <w:t>】八山一水一分田，武夷山脉峰峰险。福建独特的地形地貌，成就了多少美景佳地。各位朋友，大家好！欢迎来到美丽的建宁县！欢迎来到金铙山景区。我是本次的导游***，你们叫我**就可以了。建宁县地处武夷山脉中段，县境内丘陵起伏，植被茂密，位于闽江源国家级自然保护区的的金铙山，海拔1858米，有“八闽第一峰”之称。金铙山奇峰林立，怪石嶙峋，山秀水美，气象万千。她就是我们今天要去的目的地。很快我们就可以感受到那种“会当凌绝顶 ，一览众山小”的豪迈气概。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金铙山原名太弋山又名大历山，为什么叫金铙山呢？金铙山这个名字是怎么得来的呢？金铙山和闽越王还有一段故事。相传闽越王无诸爱狩猎，有一次沿着武夷山山脉到太弋山，在山顶射中了一只鹿，据说这只鹿很大，所以大家准备庆祝一番，庆祝过后有面金铙就落在这里，这面金铙一到晚上就发光，这个光亮直冲天庭，当地的百姓闻讯后上山寻找，发现是一面金铙，老百姓听说是闽越王留下的，所以认为是个吉祥之物，这面金铙留在了这山顶，最终也就形成了福建省海拔最高的山峰白石顶。于是就把这座山更名金铙山。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铙到底是什么呢？其实金铙，铙是商代末期南方的一种青铜器，也是我国古代军队中配合战鼓指挥调度军队的打击乐器，我们常听到一句话叫作：擂鼓进军，鸣金收兵这样的描述，古代军队作战，常常以鼓为前进的号令，当铙敲响之际将士们收拢队形停止进攻。所以。鸣金收兵讲的就是铙发出的声音。流行于商代晚期，周初继续沿用。也有用于祭祀和宴会之中，也是一种乐器。铙中间是空心的，有一根比较粗的手柄也是空心的与内腔相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所走的这条路就是我们景区的盘山公路，有句歌是这样唱的“这里的山路十八弯，这里的水路九连环。”此时此刻，这句歌词是我们每个人的心声。今天走过了所有的弯路，从此人生尽是坦途。我们的景交车将随着山势蜿蜒前行，约四十分钟后，我们就可以到达索道站，乘上八闽第一高第一长的索道，我们将穿行在云山雾海之中，用上帝的视角浏览金铙山美景。路很弯，景却美。沿路风景秀丽，路旁奇花异草，流泉飞瀑，运气好时，还可以看到珍稀的保护动物飞禽走兽。有着凤凰之称的白鹇可以经常看到，它们三五成群的在路边觅食，还有很多说不出名字的珍稀动物，运气好的时候说不定就从你面前窜过。因为这里是闽江源国家级自然保护区，有很多列入保护名册的动植物，保护区内植被茂密，空气清新，是天然的大氧吧。青山绿水，蓝天白云，景色秀丽风光迷人，景区属于保护区内的实验区，我们的景交车还会经过著名的雌雄瀑布，瀑布在春夏季节，水量巨大气势恢弘，正应景李白的那句诗：飞流直下三千尺， 疑是银河落九天。进入景区请大家注意：留下青山绿水，带走美好记忆。接下来请大家边听歌曲边欣赏美景，播放《建宁山水情》《神奇的闽江源》。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索道广场</w:t>
      </w:r>
      <w:r>
        <w:rPr>
          <w:rFonts w:hint="eastAsia" w:ascii="仿宋_GB2312" w:hAnsi="仿宋_GB2312" w:eastAsia="仿宋_GB2312" w:cs="仿宋_GB2312"/>
          <w:sz w:val="28"/>
          <w:szCs w:val="28"/>
        </w:rPr>
        <w:t>】各位朋友，大家聚拢一下，大家头上的“长龙”就是我们要乘坐的福建最高最长索道，全长2.1千米，乘坐时间约需40分钟。索道跨越青山碧水，所过之处风景秀丽，大家可以拍照，饱览美景的同时感受“人在画中游”的幸福。但是要注意安全，不能把头和手伸出轿厢窗外。等一下坐上轿厢时，因为索道的轿厢不会停下来，大家要分列两旁，适时而上，有背包的要卸下来提在手上，以便顺利进入轿厢。现在大家可以在索道下面，金铙山题字前照相，金铙山景区还属于泰宁世界地质公园的一部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时光隧道</w:t>
      </w:r>
      <w:r>
        <w:rPr>
          <w:rFonts w:hint="eastAsia" w:ascii="仿宋_GB2312" w:hAnsi="仿宋_GB2312" w:eastAsia="仿宋_GB2312" w:cs="仿宋_GB2312"/>
          <w:sz w:val="28"/>
          <w:szCs w:val="28"/>
        </w:rPr>
        <w:t>】朋友们，眼前的这个洞，就是时光隧道。这是一条人工开凿的隧道。工人们用风钻直接在坚硬的花岗岩山体中钻出了一条长770米的隧道。金铙山地带是福建省最古老的土地，形成已有26亿多年，所以建宁当之无愧被称为闽地之母。26亿年前，这里还是一片海洋，由于地壳抬升，板块碰撞，形成了1858米的八闽第一峰——金铙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进入时光隧道，让我们感受到从前、现在与将来的更替，在五光十色的灯光中，行走在绚丽多彩的童话世界。在隧道中冬暖夏凉，冬干夏湿。与洞外世界截然不同，让你体验不一样的气候。</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我们马上就要走出隧道了，一出隧道，便是豁然开朗。大家猜猜第一眼看见的美景是什么，猜对了有奖哦！</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圣象迎宾</w:t>
      </w:r>
      <w:r>
        <w:rPr>
          <w:rFonts w:hint="eastAsia" w:ascii="仿宋_GB2312" w:hAnsi="仿宋_GB2312" w:eastAsia="仿宋_GB2312" w:cs="仿宋_GB2312"/>
          <w:sz w:val="28"/>
          <w:szCs w:val="28"/>
        </w:rPr>
        <w:t>】大家抬头望向前方，这座巍峨的高山像什么？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看是不是像一头巨大的白象向我们款款而来？这个景点就叫圣象迎宾。你可知道，这头“白象”乃是普贤菩萨的坐骑。普贤菩萨是管理行动行为的，护佑着我们真抓实干，到达成功的彼岸。普贤菩萨保佑的范围非常广泛，包括身体健康、家庭和睦、事业顺利、学业成就、财运亨通、避灾消灾等。无论是心理上还是物质上的需求，信仰者都可以向普贤菩萨祈求保佑。传说当年普贤菩萨骑着六牙白象从峨眉山巡游到大历山（就是现在的金铙山），在金铙山山顶的状元书院传授理德行德功课。时间久了，他的坐骑六牙白象（就是当时在万仙阵中收服的灵牙仙），灵牙仙困得睡着了，于是就化为一座巨大的石象神山，为建宁人民守护吉祥与美好，同时成了我们现在的“圣象迎宾”景点。大家可以面向神山祈福，祝愿各位心想事成、万事如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青云步道</w:t>
      </w:r>
      <w:r>
        <w:rPr>
          <w:rFonts w:hint="eastAsia" w:ascii="仿宋_GB2312" w:hAnsi="仿宋_GB2312" w:eastAsia="仿宋_GB2312" w:cs="仿宋_GB2312"/>
          <w:sz w:val="28"/>
          <w:szCs w:val="28"/>
        </w:rPr>
        <w:t>】平步青云，步步高升。我们脚下的这条路就是青云步道。踏上这条路，我们就青云直上，直达人生巅峰。这是一条由坚硬的花岗岩铺成的石板阶梯，绵延而上。青云步道途经两亭一台：晨曦亭、步云亭和一个观景台。沿途还有许多珍稀植物，今天我们就带领大家一起认识认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黄山松</w:t>
      </w:r>
      <w:r>
        <w:rPr>
          <w:rFonts w:hint="eastAsia" w:ascii="仿宋_GB2312" w:hAnsi="仿宋_GB2312" w:eastAsia="仿宋_GB2312" w:cs="仿宋_GB2312"/>
          <w:sz w:val="28"/>
          <w:szCs w:val="28"/>
        </w:rPr>
        <w:t>】众所周知，黄山的迎客松非常出名，那深处的两棵树枝仿佛是在鼓掌欢迎游客们，屹立于危崖绝壁上，挺拔而伟岸。大家往左看，金铙山上也有一片黄山松林。黄山松针叶短而稠密，它们依山势和风向，或生于危崖，或立足于石缝，还有的在绝壁上破石而出，显示出其顽强的生命力。它们有立有卧，有俯有仰，千姿百态，形状各异。有矫若金风的凤凰松，形似卧龙的卧龙松，有象征勇猛刚毅的黑虎松，有象征团结的兄弟姐妹松……大家可以看看，你看到的黄山松像什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杜鹃花</w:t>
      </w:r>
      <w:r>
        <w:rPr>
          <w:rFonts w:hint="eastAsia" w:ascii="仿宋_GB2312" w:hAnsi="仿宋_GB2312" w:eastAsia="仿宋_GB2312" w:cs="仿宋_GB2312"/>
          <w:sz w:val="28"/>
          <w:szCs w:val="28"/>
        </w:rPr>
        <w:t>】金铙山上的杜鹃花有100多个品种，最常见的是映山红、马银花和鹿角杜鹃花，珍稀品种有云锦杜鹃、灯笼吊钟花和黄杜鹃等。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云景杜鹃花云锦杜鹃花朵大，淡玫瑰色或红色，芳香美丽。株可达12米，生活在高海拔地区，伞状花序，一簇有6-12朵，是非常漂亮的观赏植物。大家眼看手不动，可以拍照，但不能摘花。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灯笼吊钟花，这种杜鹃花你可能没有见过，它长着肉红色的钟状花朵。它是一种会发光的植物，在夜晚会发出淡蓝色火焰，恰似山间里的盏盏路灯。而灯笼树的果实也是很有趣的，椭圆状，棕色的，果梗朝下，先端弯曲朝上，果实直立着，就像是举满了小灯笼。灯笼花朵很小，玲珑剔透。下面我教教大家用手机拍出惊艳的效果。打开相机，靠近花朵，在屏幕上点一下主体花朵，锁住焦距，等清晰了就点击拍照。最好逆光拍摄，可以拍出很透的特写镜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晨曦亭</w:t>
      </w:r>
      <w:r>
        <w:rPr>
          <w:rFonts w:hint="eastAsia" w:ascii="仿宋_GB2312" w:hAnsi="仿宋_GB2312" w:eastAsia="仿宋_GB2312" w:cs="仿宋_GB2312"/>
          <w:sz w:val="28"/>
          <w:szCs w:val="28"/>
        </w:rPr>
        <w:t>】朋友们，大家累了吧？眼前的这个亭子叫晨曦亭，我们就在这里先休息一下。大家回望一下刚才走过的路，阶梯层层叠叠，你可知道你走过了多少个台阶？曾经有细心的游客数过，一共是520个，这就是我爱你啊！相爱的人一定要来携手登此阶梯，共同见证美好的爱情。所以我们把这段阶梯称作爱情阶梯。从晨曦亭愿望，一条山脊分两县，左边是建宁县界，右边是泰宁县界。云起雾涌时，说来奇怪，两边的云雾最多涌到山脊边，绝不越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心心相印</w:t>
      </w:r>
      <w:r>
        <w:rPr>
          <w:rFonts w:hint="eastAsia" w:ascii="仿宋_GB2312" w:hAnsi="仿宋_GB2312" w:eastAsia="仿宋_GB2312" w:cs="仿宋_GB2312"/>
          <w:sz w:val="28"/>
          <w:szCs w:val="28"/>
        </w:rPr>
        <w:t>】大家随着我指的方向朝左前方的远处看，就在刚才我们刚走出的时光隧道口旁的悬崖峭壁上，你看到了什么？是不是看到了一颗巨大的心？在这颗心里面由茂密的树林又组成了一颗心，心内有心，这就是“心心相印”景点。你如果看到了，就能收获美好的爱情哦！</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观景台</w:t>
      </w:r>
      <w:r>
        <w:rPr>
          <w:rFonts w:hint="eastAsia" w:ascii="仿宋_GB2312" w:hAnsi="仿宋_GB2312" w:eastAsia="仿宋_GB2312" w:cs="仿宋_GB2312"/>
          <w:sz w:val="28"/>
          <w:szCs w:val="28"/>
        </w:rPr>
        <w:t>】站在观景台上，真的是一览万物，尽收眼底，远方的山层层叠叠，近浓远淡，层次分明，宛如一幅巨大的国画。天晴时刻，还可以看到建宁县城呢！这是一个很好的拍摄点，向左上方可以拍摄金铙山崖壁；向右前方可以拍摄远山如烟如黛。大家可以找个支点固定手机，拍摄延时画面，别有一番风景。拍摄时间最好在5分钟左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步云亭</w:t>
      </w:r>
      <w:r>
        <w:rPr>
          <w:rFonts w:hint="eastAsia" w:ascii="仿宋_GB2312" w:hAnsi="仿宋_GB2312" w:eastAsia="仿宋_GB2312" w:cs="仿宋_GB2312"/>
          <w:sz w:val="28"/>
          <w:szCs w:val="28"/>
        </w:rPr>
        <w:t>】“平步青云独风骚，千山万壑皆来朝。进入此门晋高层，一山更比一山高。”这首诗就是对步云亭的写照。据说当时闽越王在此修了一座石亭，在此亭宣布对官员的任命，能进入亭里的官员基本都是晋升为四品以上，因此称之为步云亭，意为平步青云之说。后来因年代久远，坍塌失修。于金铙山景点开发时，仿明代建筑，用水泥浇筑而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步云亭旁有一天然山门，由一块巨石破开分列两边，嶙峋怪异。传说当年闽越王在步云亭休憩，山里有一只千年螃蟹精看到闽越王在这里较猎，认为闽越王侵占了它的地盘，影响了它修炼。于是扬着它那对硕大无比的蟹螯杀气腾腾而来，闽越王无诸大怒，说时迟那时快，拔出宝剑一剑砍去，瞬间砍断了蟹精的一只螯子，螃蟹精大惊，慌忙逃窜，从此再也不敢露面。大家看，山门一侧的石头像不像一只高高扬起的蟹螯？（步云亭传说、山门传说待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凌空栈道</w:t>
      </w:r>
      <w:r>
        <w:rPr>
          <w:rFonts w:hint="eastAsia" w:ascii="仿宋_GB2312" w:hAnsi="仿宋_GB2312" w:eastAsia="仿宋_GB2312" w:cs="仿宋_GB2312"/>
          <w:sz w:val="28"/>
          <w:szCs w:val="28"/>
        </w:rPr>
        <w:t>】明修栈道 暗渡陈仓。大家都知道这个成语，常言道，蜀道难难于上青天，所以栈道多数是在四川一带修建的，它是沿悬崖峭壁修建的一种道路，走在上面有惊无险。凌空栈道就是修建在千丈悬崖上，异常险峻，但是它缩短了我们登顶的道路，而且可以一路欣赏绝美的风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前面有一截向前延伸的玻璃栈道，脚下是万丈深渊，前方是千山万壑。胆量大的朋友可以前往体验，拍照留念。为安全起见，不能超过三个人聚集在一起。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龙王庙</w:t>
      </w:r>
      <w:r>
        <w:rPr>
          <w:rFonts w:hint="eastAsia" w:ascii="仿宋_GB2312" w:hAnsi="仿宋_GB2312" w:eastAsia="仿宋_GB2312" w:cs="仿宋_GB2312"/>
          <w:sz w:val="28"/>
          <w:szCs w:val="28"/>
        </w:rPr>
        <w:t>】朋友们，眼前我们看到的是依山而建的龙王庙，这座庙宇设计非常巧妙，建在一块巨大的突出的岩石下。这块巨石也就是鹰嘴岩，等下我们到山脊观景台上看就非常壮观了。龙王庙全部是条石打造，一共五进房间，中间是正厅，供奉龙王神像。门口的条石门框上刻了一幅对联，上联是：虎为听经常拜佛，下联是：龙来归钵恰朝王，横批：龙王岩。那这幅对联是什么意思呢？其实这是一幅互文共义联，意思为：老虎和龙王都在这里听经拜佛，用心朝见王者。这里的佛指的就是普贤菩萨，他从峨眉山巡游到金铙山，就在此地讲经说法。王指的就是闽越王无诸，无诸乃越王勾践十三代孙，在闽建立闽越王国，自立为闽越王，后遇秦始皇统一全国，被降为君长。后协同诸侯灭秦，助刘邦打败项羽，被汉高祖复命为闽越王。无诸大力发展冶炼事业，同中央搞好关系，使得人民安居乐业，闽越国国泰民安，一片祥和。无诸就在金铙山建立较猎场，每年都会到金铙山度假围猎。龙虎对国王的朝拜也就见怪不怪了，当然此联还蕴含着此地乃卧虎藏龙之地的意思。龙王庙门前左前方有一石缸，缸里清水涟涟，此为许愿池。大家可以在此许愿，一定会梦想成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鹰嘴岩</w:t>
      </w:r>
      <w:r>
        <w:rPr>
          <w:rFonts w:hint="eastAsia" w:ascii="仿宋_GB2312" w:hAnsi="仿宋_GB2312" w:eastAsia="仿宋_GB2312" w:cs="仿宋_GB2312"/>
          <w:sz w:val="28"/>
          <w:szCs w:val="28"/>
        </w:rPr>
        <w:t>】现在我们站在观景台，大家往左下方看，龙王庙顶那探出的巨石，像不像一只硕大无比的鹰嘴？尖尖的喙活灵活现。大家目光往左上方移，整个山石又变成了一只乌龟，鹰嘴变成了龟头。金铙山的巨石真是千奇百怪，用苏东坡的一句诗来形容是最恰当不过了：横看成岭侧成峰，远近高低各不同。每一个角度都有不同的形象，大自然真是鬼斧神工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土地神龛</w:t>
      </w:r>
      <w:r>
        <w:rPr>
          <w:rFonts w:hint="eastAsia" w:ascii="仿宋_GB2312" w:hAnsi="仿宋_GB2312" w:eastAsia="仿宋_GB2312" w:cs="仿宋_GB2312"/>
          <w:sz w:val="28"/>
          <w:szCs w:val="28"/>
        </w:rPr>
        <w:t>】这是金铙山的土地庙，大家看看庙内设有一石刻“本山土地大神”牌位，土地庙是最小的庙，但是土地神保佑一方水土风调雨顺，保佑一方百姓平安幸福，所以深得百姓喜欢。门口左右两侧石刻一副门联，由于年代久远，已经无法认清，但是左边的条石上隐约可见“玉雲峰”三字。大家可以发挥想象，看看右边可以用哪几个字来对？大家请看右边，在洁白如玉的巨石上，刻着一个巨大的福字，这是福建省的最高福字，大家可以在此留影一张，从此添福添寿。看到这个福字，想想刚才土地庙的上联玉云峰，能不能对金光福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五谷神庙</w:t>
      </w:r>
      <w:r>
        <w:rPr>
          <w:rFonts w:hint="eastAsia" w:ascii="仿宋_GB2312" w:hAnsi="仿宋_GB2312" w:eastAsia="仿宋_GB2312" w:cs="仿宋_GB2312"/>
          <w:sz w:val="28"/>
          <w:szCs w:val="28"/>
        </w:rPr>
        <w:t>】这是顶峰的最高一座庙，这是完完全全的一座石庙，没有使用一根木头。整体为花岗岩石砌。由围墙、前坪、石龛组成, 石龛内设供台供奉五谷神（也就是神农大帝）。庙通面阔5米，进深4.5米，券穹顶，庙顶覆打制成槽的条石做屋面排水。是祈求五谷丰登、保丰收的祭祀场所。神农大帝是保佑农事的，让农民们五谷丰登，所以附近的农民不怕辛苦，登山几小时也要到山顶朝拜神农，祈福祭祀。庙旁边有部分残缺石碑，上面有碑刻文字，有兴趣的朋友可以研究研究。（导游要了解一些碑刻内容，以防游客询问。碑刻文字内容另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八闽第一峰</w:t>
      </w:r>
      <w:r>
        <w:rPr>
          <w:rFonts w:hint="eastAsia" w:ascii="仿宋_GB2312" w:hAnsi="仿宋_GB2312" w:eastAsia="仿宋_GB2312" w:cs="仿宋_GB2312"/>
          <w:sz w:val="28"/>
          <w:szCs w:val="28"/>
        </w:rPr>
        <w:t>】会当临绝顶，一览众山小。此时此刻的你，是不是想吟诗一首？八闽第一峰原名玉云峰，后称白石顶，是金铙山的主峰，海拔1858米。天气晴朗时，可以望见九个县城。站在此峰，放眼望去，云卷雾涌，如在天际。千山万壑，层层叠叠，仿佛一幅美丽的水墨画卷。金铙山原名太弋山，也叫大历山，据说闽越王无诸在此较猎，遗失一面金铙，自此以后，山里每到夜晚便金光闪闪，所以后人便称之为金铙山。金铙山号称“华夏古陆，闽地之母”。有“秀起东南第一巅”的美誉。金铙山雄奇险峻，绵延数十里，共有八十四峰，奇峰怪石，千姿百态。金铙山不仅山奇水秀，而且气象万千。此时烈日当空，万里无云，霎时便云遮雾障，疾风骤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梁建勇同志曾经写过一首“天仙子”，一句“金铙现，太弋隐，望尽八闽无数峰。”表达了高瞻远瞩，胸怀大志的情怀。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白石顶主峰还有神龟石、一帆风顺、环顶栈道三个景点，大家可以浏览风光，拍照留影。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神龟石</w:t>
      </w:r>
      <w:r>
        <w:rPr>
          <w:rFonts w:hint="eastAsia" w:ascii="仿宋_GB2312" w:hAnsi="仿宋_GB2312" w:eastAsia="仿宋_GB2312" w:cs="仿宋_GB2312"/>
          <w:sz w:val="28"/>
          <w:szCs w:val="28"/>
        </w:rPr>
        <w:t>】神龟石位于主峰“八闽第一峰”背后，你们看是不是有一只小龟探水的样子，其实这个峰顶就是一只大神龟，我们刚才在山脊的观景台看到的。这只小神龟被大神龟驮在背上，一副被宠爱的样子。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一帆风顺</w:t>
      </w:r>
      <w:r>
        <w:rPr>
          <w:rFonts w:hint="eastAsia" w:ascii="仿宋_GB2312" w:hAnsi="仿宋_GB2312" w:eastAsia="仿宋_GB2312" w:cs="仿宋_GB2312"/>
          <w:sz w:val="28"/>
          <w:szCs w:val="28"/>
        </w:rPr>
        <w:t>】这个景点是一帆风顺，两片立起的石片就是一艘船儿的风帆，风鼓云帆，正要启航。话说闽越王无诸在金铙山建立较猎场，扬鞭策马，追豹逐鹿。日子过得轻松惬意。有一天，他突然有了个想法，山珍吃腻了，要不要去搞点海味变变口味。于是鼓起风帆，乘船出海，后来果然在海里收获了不少。大家可以在这里留影，沾点闽越王运气，一帆风顺，收获满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龙脊栈道</w:t>
      </w:r>
      <w:r>
        <w:rPr>
          <w:rFonts w:hint="eastAsia" w:ascii="仿宋_GB2312" w:hAnsi="仿宋_GB2312" w:eastAsia="仿宋_GB2312" w:cs="仿宋_GB2312"/>
          <w:sz w:val="28"/>
          <w:szCs w:val="28"/>
        </w:rPr>
        <w:t>】龙脊栈道就是金铙山的山脊栈道，因为山脊像条长龙，故称之。龙脊东面是悬崖峭壁，西面则是万亩草场，是闽越王无诸的军马天然草料场。一条龙脊栈道绵延前伸，在栈道看无数风景，正应了杜甫那句诗“造化钟神秀 ，阴阳割昏晓”。顺着龙脊栈道前行，我们即将走到仙女池。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仙女池</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sz w:val="28"/>
          <w:szCs w:val="28"/>
        </w:rPr>
        <w:t xml:space="preserve"> 仙女池是一块横卧的巨石上形成的一汪清水。令人神奇的是没有泉眼，却四季清水涟漪，常年不干。这汪池水形似一只水汪汪的大眼睛。传说当年闽越王带着他的一个爱妃，来金铙山较猎，这位妃子年轻貌美，爱山爱水，当时一到金铙山，就被山上的美景迷住了。后来闽越王要回福州去，她就请求在这山上生活。闽越王回去后不久，没想到她怀孕了，一年后在山上生下一个孩子，可是她却没了力气，倒在地上，面向福州方向，化为了一块巨石。这一汪池水就是她思念闽越王的泪水。后来人们就把这块巨石叫做仙女池，用来纪念这位美丽的妃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女池不远处有一个状元洞，就是这位妃子产下儿子的读书处。为了报答母亲的恩情，他日夜苦读，饱读诗书，学富五车，后来成了优秀的王子。后来建宁泰宁的很多读书人都到这里苦读成才，如宋朝名臣李纲，道光四子张际亮等。其实和状元洞一样的还有一个状元书院，在刚才我们入口处的咖啡屋旁，原名金铙书院。这些名人志士都在这里读过书。据说普贤菩萨还在书院给历代学子教导理德行德，培养有用的人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返程:各位朋友，今天的金铙山之行到这里就结束了，谢谢大家，祝大家身体健康，万事如意。</w:t>
      </w:r>
    </w:p>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val="0"/>
        <w:snapToGrid/>
        <w:spacing w:before="267" w:line="360" w:lineRule="exact"/>
        <w:ind w:left="40"/>
        <w:textAlignment w:val="auto"/>
        <w:rPr>
          <w:rFonts w:ascii="楷体" w:hAnsi="楷体" w:eastAsia="楷体" w:cs="楷体"/>
          <w:b/>
          <w:bCs/>
          <w:spacing w:val="-1"/>
          <w:sz w:val="28"/>
          <w:szCs w:val="28"/>
        </w:rPr>
        <w:sectPr>
          <w:footerReference r:id="rId7" w:type="first"/>
          <w:footerReference r:id="rId6" w:type="default"/>
          <w:pgSz w:w="11906" w:h="16838"/>
          <w:pgMar w:top="1985" w:right="1531" w:bottom="1871" w:left="1531" w:header="851" w:footer="1588" w:gutter="0"/>
          <w:pgNumType w:start="1"/>
          <w:cols w:space="720" w:num="1"/>
          <w:docGrid w:type="linesAndChars" w:linePitch="590" w:charSpace="-849"/>
        </w:sectPr>
      </w:pPr>
    </w:p>
    <w:p>
      <w:pPr>
        <w:spacing w:before="267" w:line="233" w:lineRule="auto"/>
        <w:ind w:left="40"/>
        <w:rPr>
          <w:rFonts w:ascii="楷体" w:hAnsi="楷体" w:eastAsia="楷体" w:cs="楷体"/>
          <w:b w:val="0"/>
          <w:bCs w:val="0"/>
          <w:sz w:val="28"/>
          <w:szCs w:val="28"/>
        </w:rPr>
      </w:pPr>
      <w:r>
        <w:rPr>
          <w:rFonts w:hint="eastAsia" w:ascii="楷体" w:hAnsi="楷体" w:eastAsia="楷体" w:cs="楷体"/>
          <w:b w:val="0"/>
          <w:bCs w:val="0"/>
          <w:spacing w:val="-1"/>
          <w:sz w:val="28"/>
          <w:szCs w:val="28"/>
          <w:lang w:eastAsia="zh-CN"/>
        </w:rPr>
        <w:t>第二部分：红色文化</w:t>
      </w:r>
      <w:r>
        <w:rPr>
          <w:rFonts w:ascii="楷体" w:hAnsi="楷体" w:eastAsia="楷体" w:cs="楷体"/>
          <w:b w:val="0"/>
          <w:bCs w:val="0"/>
          <w:spacing w:val="-1"/>
          <w:sz w:val="28"/>
          <w:szCs w:val="28"/>
        </w:rPr>
        <w:t>篇</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第二篇  中央苏区反“围剿”纪念园导游词</w:t>
      </w:r>
    </w:p>
    <w:p>
      <w:pPr>
        <w:spacing w:line="560" w:lineRule="exact"/>
        <w:ind w:firstLine="552" w:firstLineChars="200"/>
        <w:jc w:val="center"/>
        <w:rPr>
          <w:rFonts w:hint="eastAsia" w:ascii="黑体" w:hAnsi="黑体" w:eastAsia="黑体" w:cs="黑体"/>
          <w:b w:val="0"/>
          <w:bCs w:val="0"/>
          <w:sz w:val="28"/>
          <w:szCs w:val="28"/>
        </w:rPr>
      </w:pPr>
    </w:p>
    <w:p>
      <w:pPr>
        <w:spacing w:line="560" w:lineRule="exact"/>
        <w:ind w:firstLine="552" w:firstLineChars="200"/>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建宁红一方面军领导机关旧址讲解词</w:t>
      </w:r>
    </w:p>
    <w:p>
      <w:pPr>
        <w:spacing w:line="560" w:lineRule="exact"/>
        <w:ind w:firstLine="552" w:firstLineChars="200"/>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领导、各位来宾、大家好！欢迎到建宁中央苏区反“围剿”纪念园参观，在第二次国内革命战争时期，建宁是中央苏区的重要组成部分，毛泽东、朱德、周恩来等许多老一辈无产阶级革命家都曾在建宁战斗、工作、实践过，为建宁人民留下了宝贵的精神财富、革命文物和革命遗址。这一处就是红一方面军总司令部、总前委旧址，它2006年5月被国务院公布为第六批全国重点文物保护单位，2009年5月被确定为全国爱国主义教育示范基地，同时，它也是全国百个红色旅游经典景区之一。1931年5月31日，红一方面军在毛泽东、朱德的率领下歼灭了驻守在建宁的国民党刘和鼎56师，取得了第二次反“围剿”的最后胜利，当日傍晚，毛泽东、朱德率红一方面军总司令部、总前委进驻这里，7月12日离开。大家请进，这幢带有西洋建筑风格的木楼，我们当地群众称它为“红楼”，它是上世纪20年代由德国传教士购当地民宅改建的天主教堂，我们先参观楼下，楼下是当年的总司令部。请看，这间是传达室，当年总部的命令、电报、信件、文件都通过传达室交到传令排战士手中，由他们及时、准确地送到各部。这间是作战室，与作战室相连的就是朱德同志的住处，如此便于朱德同志和红军指挥员在这里分析战后局势，研究制定我军下一步的行动计划。当年总部的日常工作由副官长杨立三同志负责，这间就是杨立三同志的房间。解放后他曾担任中国人民解放军总后勤部部长和财务部部长等职，1954年病逝于苏联。楼下的情况就是这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请大家随我上楼参观，当年总前委设在二楼，毛主席是总前委书记。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间就是当年毛主席的住处，里边的床骨架，桌子，凳子都是原物。当年就是在这样简陋的房间里，毛泽东同志分别给闽赣边界工作委员会、红十二军军委、三十五军军委签发了三封重要的指示信，重新部署了红军的工作任务和工作方向，还亲笔起草了反第三次大“围剿”的动员手令。桌上的马灯陪伴他经常工作到深夜。（大家看到床边有一个镭钵吗？猜猜它是作何用的？）当时正值夏季，旧址又靠山边，蚊子特别多，毛泽东交代警卫员去后山采来“麻辣草”放在床边的镭钵里焚烧，用以驱蚊。当时的代理参谋长郭化若就住对面，他是我们福建福州人，1955年被授予中将军衔，解放后曾担任中央军事科学院副院长。这间是当时总前委的秘书古柏同志的房间，他是江西浔坞县人。1930年在他的陪同下，毛主席完成了著名的《浔坞调查》和《反对本本主义》，红军长征后，他曾担任闽粤赣游击纵队司令，1935年，在广东龙川的鸳鸯坑不幸被害，毛主席亲笔为他写了悼念词“吾友古柏，英俊奋发；为国捐躯，殊堪悲悼，愿古氏同胞，继其遗志，共达自由解放之目的。对面这间是当时毛主席的警卫员吴吉清和陈昌奉的房间。他们一个负责内勤，一个负责外勤，整个旧址的恢复陈列都是由他们回忆提供。解放后吴吉清曾担任内蒙古商业厅厅长、陈昌奉曾担任江西军区司令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这口钟是当年天主教徒用于集会时用的。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请大家随我这边走。这是军需处，第二次反“围剿”红军缴获了大批武器弹药和军需物资，除少量留在总部，大部分都由总部军需处下拨到各作战部队。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是红一方面军总司令部、总前委会议室，原来是天主教堂的祈祷厅。毛泽东在这里召开过总前委的第六、第八次会议。1931年7月初，红军从无线电台中截获敌军准备向中央苏区发动第三次“围剿”的情报，毛泽东、朱德同志在这里主持召开团以上军事会议，总结了第二次反“围剿”的胜利经验，制定出第三次反“围剿”的战略决策——“千里回师”。根据制定的方案，7月12日，红军从建宁出发，星夜兼程，绕道千里，回师兴国， 9月，彻底地粉碎了敌人的第三次“围剿”。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大家请随我来， 这是防空洞，1931年敌机经常在附近轰炸，当时安源煤矿工人组成的工兵連和总部警卫連战士一起为总部首长的安全，在此挖了这个简易的防空洞。旧址的情况就介绍到这里，谢谢大家，请参观下一处。</w:t>
      </w:r>
    </w:p>
    <w:p>
      <w:pPr>
        <w:spacing w:line="560" w:lineRule="exact"/>
        <w:ind w:firstLine="552" w:firstLineChars="200"/>
        <w:jc w:val="center"/>
        <w:rPr>
          <w:rFonts w:hint="eastAsia" w:ascii="黑体" w:hAnsi="黑体" w:eastAsia="黑体" w:cs="黑体"/>
          <w:b w:val="0"/>
          <w:bCs/>
          <w:sz w:val="28"/>
          <w:szCs w:val="28"/>
        </w:rPr>
      </w:pPr>
      <w:r>
        <w:rPr>
          <w:rFonts w:hint="eastAsia" w:ascii="黑体" w:hAnsi="黑体" w:eastAsia="黑体" w:cs="黑体"/>
          <w:b w:val="0"/>
          <w:bCs/>
          <w:sz w:val="28"/>
          <w:szCs w:val="28"/>
        </w:rPr>
        <w:t>中央苏区反“围剿”群雕 ——红军颂</w:t>
      </w:r>
    </w:p>
    <w:p>
      <w:pPr>
        <w:spacing w:line="560" w:lineRule="exact"/>
        <w:ind w:firstLine="552" w:firstLineChars="200"/>
        <w:jc w:val="center"/>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坐落在我们面前的就是中央苏区反围剿大型群雕——红军颂。它艺术地再现了1930年到1934年（即工农红军第一次反围剿到第五次反围剿期间）中央苏区反围剿那一段波澜壮阔的历史。整个雕塑前部展现的是红军将士前赴后继，浴血奋战，顽强拼搏的战争场面，表达出红军千军万马“横扫千军如卷席”的气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中部雕塑反映了毛泽东、朱德、周恩来等红一方面军的主要领导人运筹帷幄，决胜千里，指挥红军取得了一次又一次反“围剿”的胜利。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部分塑造了苏区人民发展生产，支援前线的场景。通过苏区妇女“纺纱织布”，村民“砻谷做米”、老大娘做军鞋，儿童团站岗放哨，及载满物资慰劳红军的牛车等，反映了苏区生产大发展；通过母亲送儿参军，妻子送丈夫当兵等一些细节，再现了苏区人民踊跃支前的场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红军反“围剿”取得胜利，是红军将士的英勇作战和人民群众的积极支持的结果。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雕后端比较醒目的还有的一组小作品，表现的是毛泽东同志挖莲塘的故事。为加强防守，国民党军刘和鼎部在龙宝山修筑工事，导致大量的泥沙冲进山脚而毁了莲田。建宁大捷后的一天，毛泽东、朱德总同志率领红军战士帮莲农清理莲田。后来，莲乡人民亲切地称西门莲子为“红军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地面上的巨大地图，特写的红色箭头与灰色箭头表达了敌我对垒的势态，使游人在观赏仿佛之中进入当年鏖战的疆场。】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背景墙</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这里原是溪口镇镇政府所在地，现在政府已搬迁。为了防止发生滑坡、塌方等现象，我们建造了这道景观墙。景观墙上的这首词是毛泽东同志1931年5月在建宁创作的。我们一起来看：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渔家傲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——反第二次大“围剿”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白云山头云欲立，白云山下呼声急，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枯木朽株齐努力。枪林逼，</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飞将军自重霄入。七百里驱十五日，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赣水苍茫闽山闽，横扫千军如卷席。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有人泣，为营步步步嗟何急。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ascii="仿宋_GB2312" w:hAnsi="仿宋_GB2312" w:cs="仿宋_GB2312"/>
          <w:sz w:val="28"/>
          <w:szCs w:val="28"/>
        </w:rPr>
      </w:pPr>
      <w:r>
        <w:rPr>
          <w:rFonts w:hint="eastAsia" w:ascii="仿宋_GB2312" w:hAnsi="仿宋_GB2312" w:eastAsia="仿宋_GB2312" w:cs="仿宋_GB2312"/>
          <w:sz w:val="28"/>
          <w:szCs w:val="28"/>
        </w:rPr>
        <w:t xml:space="preserve">    这首词是第二次反“围剿”的真实写照。</w:t>
      </w:r>
      <w:r>
        <w:rPr>
          <w:rFonts w:hint="eastAsia" w:asciiTheme="minorEastAsia" w:hAnsiTheme="minorEastAsia" w:eastAsiaTheme="minorEastAsia" w:cstheme="minorEastAsia"/>
          <w:sz w:val="28"/>
          <w:szCs w:val="28"/>
        </w:rPr>
        <w:t xml:space="preserve"> </w:t>
      </w:r>
      <w:r>
        <w:rPr>
          <w:rFonts w:hint="eastAsia" w:ascii="仿宋_GB2312" w:hAnsi="仿宋_GB2312" w:cs="仿宋_GB2312"/>
          <w:sz w:val="28"/>
          <w:szCs w:val="28"/>
        </w:rPr>
        <w:t xml:space="preserve">                                                                                                                                                     </w:t>
      </w:r>
    </w:p>
    <w:p>
      <w:pPr>
        <w:spacing w:line="560" w:lineRule="exact"/>
        <w:ind w:firstLine="552" w:firstLineChars="200"/>
        <w:jc w:val="center"/>
        <w:rPr>
          <w:rFonts w:hint="eastAsia" w:ascii="黑体" w:hAnsi="黑体" w:eastAsia="黑体" w:cs="黑体"/>
          <w:b w:val="0"/>
          <w:bCs/>
          <w:sz w:val="28"/>
          <w:szCs w:val="28"/>
        </w:rPr>
      </w:pPr>
    </w:p>
    <w:p>
      <w:pPr>
        <w:spacing w:line="560" w:lineRule="exact"/>
        <w:ind w:firstLine="552" w:firstLineChars="200"/>
        <w:jc w:val="center"/>
        <w:rPr>
          <w:rFonts w:hint="eastAsia" w:ascii="黑体" w:hAnsi="黑体" w:eastAsia="黑体" w:cs="黑体"/>
          <w:b w:val="0"/>
          <w:bCs/>
          <w:sz w:val="28"/>
          <w:szCs w:val="28"/>
        </w:rPr>
      </w:pPr>
      <w:r>
        <w:rPr>
          <w:rFonts w:hint="eastAsia" w:ascii="黑体" w:hAnsi="黑体" w:eastAsia="黑体" w:cs="黑体"/>
          <w:b w:val="0"/>
          <w:bCs/>
          <w:sz w:val="28"/>
          <w:szCs w:val="28"/>
        </w:rPr>
        <w:t>中央苏区反“围剿”纪念园陈列馆讲解词</w:t>
      </w:r>
    </w:p>
    <w:p>
      <w:pPr>
        <w:spacing w:line="560" w:lineRule="exact"/>
        <w:ind w:firstLine="552" w:firstLineChars="200"/>
        <w:jc w:val="center"/>
        <w:rPr>
          <w:rFonts w:hint="eastAsia" w:ascii="黑体" w:hAnsi="黑体" w:eastAsia="黑体" w:cs="黑体"/>
          <w:b w:val="0"/>
          <w:bCs/>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欢迎大家参观建宁中央苏区反“围剿”陈列馆。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纪念馆是全国爱国主义教育示范基地，国家国防教育示范基地，国家三级达标馆，同时又是省廉政教育基地。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我们现在的位置是陈列馆的序厅，序厅上挂的这幅油画是中国人民革命军事博物馆一级美术师，我国当代著名的军事画家郑洪流先生。他为了向国庆10周年献礼，创作的一幅反映苏区军民取得反“围剿”胜利的油画。他1957年到中央苏区及建宁考察采风，回去之后就创作了这幅油画，1959年这幅油画完成并在中国人民革命军事博物馆展出，1984年建宁革命斗争史陈列馆落成（暨建宁革命纪念馆建馆25周年）之际，郑洪流欣然将这幅油画赠予我馆收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下面请大家随我进入展厅内参观，首先映入眼帘的是“闽山赣水红一角”一室。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到的这张照片就是著名的“南昌起义”旧址——江西大旅社。1927年8月1日，周恩来、朱德、贺龙、叶挺、刘伯承领导了震惊中外的南昌起义，打响了对国民党反动派的第一枪，成立了中国共产党领导的第一支革命武装。8月7日，中共中央在武汉召开紧急会议。毛泽东在这次会上提出“须知政权是由枪杆子中得来的”，会议还确定了土地革命和武装反抗国民党的总方针。在党的八七会议精神指引下，全国各地武装起义、武装暴动此起彼伏。（这是全国各地工人武装起义示意图和福建各地农民暴动示意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1928年4月，朱德率领的南昌起义部队与毛泽东率领的秋收起义部队在井冈山会师，成立了中国工农红军第四军，创建了第一块农村革命根据地——井冈山革命根据地。1929年1月，为粉碎国民党军队对井冈山的第三次“会剿”，毛泽东、朱德和陈毅率红四军3600余人向赣南、闽西进军，开始了创建中央苏区的艰难历程。3月，红四军主力入闽，在长汀长岭寨消灭国民党省防军第3混成旅，歼敌2000余人，击毙旅长郭凤鸣。</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1929年12月28日，红四军第九次党的代表大会在上杭县古田镇召开，大会一致通过了毛泽东亲自主持起草的《中国共产党红军第四军第九次代表大会决议案》，重申了党对军队实行绝对领导的原则，坚持以无产阶级思想建设党和人民军队。因此，可以说古田会议是我党我军建设史上的里程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1930年6月，成立了红一军团和红三军团。8月，红一、三军团合编组建为中国工农红军第一方面军，朱德为总司令，彭德怀为副总司令，毛泽东为总政委，滕代远为副总政委。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1929年3月，在红四军的帮助下，成立了福建省第一个县级红色政权——长汀县革命委员会，紧接着江西的于都、宁都、福建的永定、龙岩、上杭也相继建立了红色政权，开辟了闽西、赣南两大红色区域。1930年3月22日，赣西南苏维埃政府成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第二部分：前头捉了张辉瓒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夏，中国工农红军主力部队和地方武装迅速发展到近10万人，对此，国民党当局异常恐惧。10月，蒋介石调集10万兵力向红一方面军和中央苏区发动了第一次大“围剿”。那关于第一次反“围剿”的战况，请随我参观“前头捉了张辉瓒”这一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第一次“围剿”，蒋介石以鲁涤平为总司令，张辉瓒为前线总指挥，采取的是“长驱直入，外线作战，分进合击，猛进猛打”的作战方针。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粉碎敌人的第一次围剿，中共中央在江西新余县的罗坊召开会议，会上毛泽东确立“诱敌深入”的战略方针，同时，为了动员根据地军民粉碎敌人的“围剿”，毛泽东在宁都小布主持召开了“苏区军民歼敌誓师大会”，并拟写了富有战略思想的反“围剿” 对联：“敌进我退、敌驻我扰、敌疲我打、敌退我追、游击战里操胜算，大步进退、诱敌深入、集中兵力、各个击破、运动战中歼敌人。”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12月30日，红一方面军在江西宁丰县打响了第一次反“围剿”的第一仗，全歼国民党军第18师师部和两个旅，并活捉敌师长张辉瓒。1931年1月3日，红一方面军在江西东韶又歼灭国民党谭道源第54师过半，俘敌3000余人。至此，红军胜利地粉碎了敌人的第一次“围剿”。反“围剿”胜利后，毛泽东兴奋地写下了《渔家傲•反第一次大“围剿”》一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万木霜天红烂漫，天兵怒气冲霄汉。雾满龙岗千嶂暗，齐声唤，前头捉了张辉瓒。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二十万军重入赣，风烟滚滚来天半。唤起工农千百万，同心干，不周山下红旗乱。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1931年1月，第一次反“围剿”胜利结束，红军进入了战略转攻阶段。根据红一方面军总部胜字4号、5号命令，红军分别在江西的南丰、广昌和福建的建宁筹粮筹款，扩大红军队伍。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4军10师30团从江西进入建宁农村，筹粮筹款、发动群众打土豪、分田地。大家看这幅宣传画，我们称它为“春耕图”，它是我馆用新的木料与当地的老百姓家换来的，春耕图的右上角写着这么一些文字：“我帮红军家属耕田，你有儿子去当红军，我也帮你们耕田”。这也是最早的拥军拥属的宣传漫画。此后，建宁西北部还成为红军的游击区，并且在建宁成立了桂阳和宁源两支游击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第三部分：横扫千军如卷席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各位游客，我们领略了第一次反“围剿”的辉煌战况，下面请各位随我体验“横扫千军如卷席”这一室的恢弘气势。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1931年3月，不甘心失败的蒋介石调集20万人，在西起赣江，东至建宁的700里战线上，采取“稳扎稳打，步步为营”的战术，对中央苏区发动第二次军事“围剿”。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1931年4月上旬，为粉碎敌人的第二次“围剿”，红30团奉令从建宁回师赣南。同年4月中旬，中共苏区中央局在江西青塘召开扩大会议，接受了毛泽东提出的继续运用“诱敌深入”的战略方针， 确立了“各个击破、向东横扫”的作战方针。各位请看这幅电子示意图：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5月16日，红一方面军在毛泽东、朱德的率领下，在彭德怀的指挥下，在江西富田白云山取得了第二次反“围剿”第一仗的胜利，之后又接连取得了富田、白沙、中村、广昌战斗的胜利。5月31日，红3军团、红12军夺取了建宁县城，取得了第二次反“围剿”最后一仗的胜利。15天内，红军五战五捷，痛快淋漓的打破了敌人的“围剿”。其中，建宁作为最后一战，当时是以1万多人的兵力打败了敌人精锐兵力7000多人，所以说建宁是第二次反围剿的完胜之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接下来我们看到的这首《渔家傲—反第二次大围剿》一词是毛泽东在第二次反围剿胜利之后从城外回到城内的路上口吟的。这首词是这样写的：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白云山头云欲立、白云山下呼声急，枯木朽株齐努力、枪林逼，</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飞将军自重霄入、七百里驱十五日、赣水苍茫闽山碧、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横少千军如卷席、有人泣、为营步步嗟何及。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这张照片是第二次反“围剿”第一仗白云山指挥所的遗址。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这张照片中的桥就是建宁的万安桥，它始建于南宋，至今已有800多年的历史，也是当时唯一的交通要道。当年国民党刘和鼎部队轻敌就驻扎在城内，我军从拂晓到傍晚仅用了一天的时间就击溃敌人，敌人知道大势已去就想从泰宁逃往顺昌。红军得知这一消息后立刻对溪口桥和水南桥进行两桥包抄，并控制万安桥对岸的东山至高点，然后利用从敌人那里缴获的两架机枪对敌人进行扫射，最终把敌人消灭在桥上和桥的周围，就这样彻底地粉碎了敌人的第二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1931年5月31日傍晚，毛泽东、朱德率红一方面军总司令部、总前委进驻建宁溪口天主教堂。6月2日，在建宁南门广场召开祝捷大会，庆祝第二次反“围剿”的胜利。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张是当年山炮的照片。在第二次反围剿战斗中我军缴获了敌人两门山炮，加上原有的山炮，红军总部决定在建宁组建山炮连。从此，红军有了自己的第一支炮兵队伍。这张照片就是当时炮兵部队的训练基地百丈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各位请看这个皮带和公文包，它们是经过二万五千里长征留下来的，是建宁一位老红军张云贵同志使用过的。当时他是一名卫生员，团长看他没有包装药品，就把这包送给了他，这个包也是一个战利品。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各位看到的是无线电台。在第二次反围剿战斗中，红军还缴获了敌人一部电台。其实在第一次反围剿战斗中，红军就已经缴获了敌人一部半电台，其中有一部电台由于当时红军不知道如何使用，认为它是什么危险物品就用枪托子砸坏了，导致一部电台只能收不能发，所以只能叫做半部电台。因此，无法建立两地的通讯联络。红军攻占建宁后，利用缴获的这些电台设备，成立了无线电总队，由王诤同志担任总队长,解放后王诤同志曾任四机部部长，总部电台就设在建宁青云阁。1931年6月2日，报务员曹丹辉在建宁收到了江西兴国总后方办事处发来的电报。实现了红军有史以来的第一次无线电通讯。电报的内容是这样的：“下午七十我与报务员伍云甫值班收到江西兴国总后方办事处发来的电报，收报时杂音很大，但最终我们终于抄下来了，这是红军有史以来第一次无线电通讯阿，每个报务员都万分兴奋。”之后正是靠着这些电台设备，不断监听敌军情报，为红军的战略战术等决策提供了有力保障。这个青云阁本来是在建宁的溪口桥那一带，但是很可惜上世纪八十年代被拆毁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第四部分：千里回师歼顽敌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各位游客观看完短片，请随我继续参观“千里回师歼顽敌”一室：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1931年6月，蒋介石亲任“围剿”军总司令，调集30万人，采取“长驱直入”的方针，对中央苏区发动了第三次大规模“围剿”。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初，红军从电台侦听到这一情报后，毛泽东、朱德在建宁红军总部会议室召开团级以上军事会议，总结了前两次反“围剿”的胜利经验，制定了第三次反“围剿”的战略决策――千里回师。同时，毛泽东还在建宁亲笔起草了反第三次大“围剿”的动员手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7月12日，红军主力离开建宁，绕道江西的兴国，运用千里回师的战略方针先后取得黄陂、方石岭等6个战斗的胜利，粉碎了敌人的第三次“围剿”。在方石岭战斗中，红3军军长黄公略在指挥部队转移时，遭敌机袭击中弹牺牲，年仅33岁。当时为了悼念他，苏区军民举行了隆重的追悼大会，毛泽东题写了挽联。苏维埃中央政府设置公略县，并建造“公略亭”，以志纪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次反“围剿”胜利后，1931年11月，闽西苏区、赣南苏区连成一片，形成了以江西瑞金为中心，包括21座县城，人口250万，面积5万平方公里的中央苏区。之后中共中央又在瑞金叶坪谢氏宗祠召开了中华工农兵苏维埃第一次全国代表大会，成立了以毛泽东为主席的中华苏维埃共和国临时中央政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1930年5月，江西省苏维埃政府宣告成立，大会选举曾山为主席。1932年3月，福建省苏维埃政府宣告成立，主席张鼎丞。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12月，国民党第26路军17000余人，在中共地下特支和赵博生、董振堂、季振同等领导下，在宁都县城举行起义，加入红军，后编为红军第五军团。这幅油画再现了当时宁都起义的历史场景，还有这些报刊也记录了当时宁都起义的一些历史情况。1937年在延安的凤凰山，毛泽东同志亲自接见了当年起义的部分同志，并合影留念。毛泽东还为照片题字：“用宁都起义的精神用于对抗日本帝国主义，我们是战无不胜的！——毛泽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各位游客朋友，我们展厅一层的介绍到此结束，请随我上楼参观。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第五部份：四破铁围奇中奇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各位游客，“四破铁围奇中奇”一室介绍的是第四次反围剿的内容。1932年5月，蒋介石提出“攘外必先安内”的反动口号，开始准备对各根据地红军发动第四次“围剿”。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这一时期也是王明“左”倾路线进一步发展和全面推行的时期，而毛泽东被剥夺了对红军的指挥权，仅保留中华苏维埃临时政府主席和中革军委委员职务。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1932年1月10日中革军委发布 “急攻赣州”的命令，任命彭德怀为前敌总指挥，率红三军团等部进军赣州。红军用了33天攻打赣州未克，损失惨重，红军将士伤亡3000多人，并导致红四军第11师政治委员张赤男等3位师级指挥员牺牲。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1932年4月，毛泽东指挥中央红军东路军攻克漳州。漳州战役，共俘敌官兵1674人，缴获大批粮食、布匹、弹药，还有2架飞机（一架炸毁、一架运往中央苏区）、10部电话机。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漳州战役无疑对毛泽东高超的军事指挥才能的确认和受人拥戴起到了点睛作用。此次战役后，中央红军高级将领纷纷要求毛泽东重返军事领导岗位，周恩来也一再要求中央局任毛泽东为红一方面军总政委。1932年8月上旬，中革军委重新任命毛泽东为红一方面军总政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但仅过了两个月，1932年10月上旬苏区中央局召开著名的“宁都会议”，会上临时中央和苏区中央局的极左路线再次否定毛泽东的战略战术和正确主张，迫使毛泽东离开红军的领导岗位，由周恩来兼任红一方面军总政委职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18日，红军攻克黎川、建宁，19日攻克泰宁，取得了连克三城北线大胜利。红军攻占建宁后，周恩来率红一方面军总政治部及中革军委进驻建宁白楼。这是建宁白楼的一个缩影，这座旧址保存在我们建宁濉溪镇旧的荷花宾馆那一带，经国家文物局的批准正在对它进行修缮，所以暂时也不能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1月，建宁中心县委成立，辖建宁、黎川、泰宁3县县委。这是当时中心县委书记余泽鸿，他在1935年底在四川的江安地区遭敌包围壮烈牺牲。旁边的这位是他的妻子吴静涛，是当时中心县委宣传部长、妇委书记。她在1933年4月从江西的瑞金回建宁的途中遭敌伏击壮烈牺牲，年仅30岁。这是当年余泽鸿为妻子吴静焘同志立的墓碑，我们建宁的青云岭上也矗立着一座吴静焘烈士纪念碑，大家有机会的话可以去参观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虽然在“宁都会议”上迫使毛泽东离开了领导岗位，但是周恩来和朱德同志仍然采用了毛泽东的战略战术，分别于1933年2月3日取得黄陂、草台岗两仗的胜利，共歼敌近三千师，基本打破了敌人的第四次围剿。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次反“围剿”的胜利，不仅巩固了中央苏区，而且开辟了闽赣苏区，打通了中央苏区与赣东北苏区的联系。至此，中央苏区辖有江西、福建、闽赣、粤赣4个省，并且从31年11月的21个苏区县城发展到现在的60多个县城，人口从250万发展到现在的453万，这就是中央苏区的鼎盛时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1933年6月5日闽赣省革命委员会在黎川成立，主席是邵式平。11月黎川失守，闽赣省党政机关迁驻建宁县城，并在建宁召开了闽赣省第一次工农兵代表大会，成立了闽赣省苏维埃政府。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毛泽东根据地建设思想指导下，福建苏区军民大力发展农业、工业、商贸和合作社，逐步形成了以汀州(长汀县)为首府的中央苏区经济中心。同时，各级政府积极创办各类学校，大力发展文化、教育、卫生、体育事业。长汀福音医院是苏区最早为红军服务的医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第六部份：残阳如血染征程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中央军委以红3军团为主与34师等部分红军组成东方作战军，在总指挥彭德怀、政委滕代远领导下由江西入闽作战。一个多月内,接连攻下清流、归化、连城等县城，并在南平、青州、芹山一带全歼国民党19路军一个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大家现在看到的这张珍贵的“九人合影”照片是1933年12月，周恩来与红一方面军的部分领导在建宁总政治部旧址留下的合影。左起分别是：叶剑英、杨尚昆、彭德怀、刘伯坚、张纯清、李克农、周恩来、滕代远、袁国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1933年9月，蒋介石调集50万兵力对中央苏区发动了第五次大规模“围剿”，虽然东方军入闽促进了福建战场的局部胜利，然而中央红军在“左”倾错误的指导下，整个苏区战场节节败退。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为抗日、联共、反蒋，1933年11月，爱国将领蔡廷锴、蒋光鼐领导国民党19路军在福州发动“福建事变”，召开“全国人民临时代表大会”，成立抗日反蒋的“中华共和国人民革命政府”。但由于 “左”倾领导者实行关门主义，错误处置“福建事变”，没有给予19路军应有的支持和帮助从而坐失打破国民党第五次“围剿”的良机。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1934年4月，博古、李德指挥的广昌保卫战和会昌筠门岭保卫战相继失败，广昌、会昌相继失守。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第五次反“围剿”斗争中，建宁成为中央苏区的北面门户，红军在建宁的邱家隘、将军殿、驻马寨、雪山岽、武镇岭组织了5次保卫战，红1、5、7军团与国民党8个整编师在建宁一线展开激战，但终因敌我力量悬殊在1934年5月16日建宁县城失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抗击国民党军的疯狂进攻，红军1、3、5、9军团在江西、福建兵分6路与敌激战。由于“左”倾冒险主义的错误领导，加上国民党军采取堡垒、封锁战略，致使中央苏区第五次反“围剿”失败，红军不得不实行战略大转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主力红军长征后，留守福建苏区的游击队坚持了艰苦卓绝的三年游击战争。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1934年11月，建宁县基干游击队在建宁的水尾与广昌独立团、广北游击队合编为闽赣基干游击队。1938年1月，经历了三年艰苦奋斗的建宁游击队，随闽北红军游击队改编为新四军3支队第5团，奔赴北上抗日前线。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第七部分</w:t>
      </w:r>
      <w:r>
        <w:rPr>
          <w:rFonts w:hint="eastAsia" w:ascii="仿宋_GB2312" w:hAnsi="仿宋_GB2312" w:cs="仿宋_GB2312"/>
          <w:b/>
          <w:bCs/>
          <w:sz w:val="28"/>
          <w:szCs w:val="28"/>
          <w:lang w:eastAsia="zh-CN"/>
        </w:rPr>
        <w:t>：</w:t>
      </w:r>
      <w:r>
        <w:rPr>
          <w:rFonts w:hint="eastAsia" w:ascii="仿宋_GB2312" w:hAnsi="仿宋_GB2312" w:eastAsia="仿宋_GB2312" w:cs="仿宋_GB2312"/>
          <w:b/>
          <w:bCs/>
          <w:sz w:val="28"/>
          <w:szCs w:val="28"/>
        </w:rPr>
        <w:t>苏区精神永传扬</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在反“围剿”斗争中，许多老一辈无产阶级革命家都曾在建宁留下了光辉足迹。其中10大元帅中有8位，10位大将中有5位，57位上将中有23位。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革命战争期间，建宁人民积极筹粮筹款，踊跃参军参战，到处出现了父母送子、妻送郎、父子同当红军的场面，当时仅4万余人口的建宁就有7000多人参加了红军。</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反“围剿”战争和创建中央革命根据地的斗争中，毛泽东等领导人把马克思列宁主义同中国革命战争实际相结合，建立了一整套具有中国革命战争特点的红军战略战术原则，初步形成了毛泽东军事思想。毛泽东军事思想包含3个方面:一是走农村包围城市，武装夺取政权的革命道路；二是建立一支新型的人民军队；三是毛泽东的战略战术思想。正是在毛泽东的军事思想指导下，红军取得了一次次反“围剿”的胜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毛泽东在寻乌调查时，提出了“没有调查，就没有发言权”的著名论断。他倡导“求真务实、勤政为民、艰苦奋斗、廉洁奉公、争创第一，”的苏区精神。在建宁期间，他经常到花墩桥与群众座谈，了解生产和生活情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这是当时的苏区货币和公债券，建宁城市工人勇跃购买战争经济公债，为反“围剿”斗争作出贡献。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为大家总结五次反“围剿”在建宁中地位：建宁是第一次反“围剿”的筹粮筹款地，是第二次反“围剿”的完胜之地；是第三次反“围剿”的决策之地；是第四次反“围剿”的指挥中心；是第五次反“围剿”的重要战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中国成立以来，各级领导对苏区建宁十分关怀，习近平、温家宝等中央领导特别关注建宁的发展，历届省委省政府、市委市政府对建宁的发展倾注了大量的心血，陈明义书记挂包建宁20多年，卢展工、孙春兰、尤权等领导先后莅临建宁视察、指导工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结束语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雄关漫道真如铁，而今迈步从头越”。让我们紧密团结在以习近平同志为核心的党中央周围，高举中国特色社会主义伟大旗帜，继承革命传统，弘扬苏区精神，围绕“再上新台阶、建设新建宁”主题，加快打造闽赣省际生态产业集聚区，为建设生态优美、农业精致、产业发达、文旅兴旺、城市靓丽的福源建宁，决胜全面建成小康社会，夺取新时代中国特色社会主义伟大胜利而努力奋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eastAsia="仿宋_GB2312" w:cs="仿宋_GB2312"/>
          <w:b/>
          <w:bCs/>
          <w:sz w:val="28"/>
          <w:szCs w:val="28"/>
        </w:rPr>
        <w:sectPr>
          <w:pgSz w:w="11906" w:h="16838"/>
          <w:pgMar w:top="1985" w:right="1531" w:bottom="1871" w:left="1531" w:header="851" w:footer="1588" w:gutter="0"/>
          <w:cols w:space="720" w:num="1"/>
          <w:titlePg/>
          <w:docGrid w:type="linesAndChars" w:linePitch="590" w:charSpace="-849"/>
        </w:sect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篇  客坊水尾红军小镇导游词</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尊敬的各位领导，同志们，大家好！欢迎来到红色小井冈，客坊水尾村。我是今天的讲解员***，请大多多关照！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首先我们参观的是红军食堂，为了满足游客们的吃住需求，水尾村建立了一个可以容纳100人同时用餐的大食堂，食堂提供当地的特色美食，比如南瓜汤、红米饭以及村民手工制作的粉皮。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现在我们来到了红军宿舍，可以同时满足100人的住宿要求，大家可以在这里体验“宿一次红军营”，宿舍分双人间、四人间、八人间，内部设施设备完善，有热水、WiFi、空调、电视等。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接下来，我们就要进行我们的红军遗址群参观之旅，大家在走村间小道的时候，请注意脚下安全。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一、茂迁祠堂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所看到的是茂迁祠堂，他的独特之处在于，它是以人名命名的祠堂。谢茂迁可以说是水尾的发源人了，他是唐同光年间（923-926李存勖）的人，那时他是太子的老师，向皇帝辞官回乡，皇帝很重视才华横溢的谢茂迁，再三挽留而不得的时候，赐谢茂迁为银钦光禄大夫。谢茂迁回到了家乡水尾，造福水尾百姓，为水尾出资修筑千年古刹白云寺。后人为了纪念谢茂迁，便修建祠堂，并且以茂迁为名，以表示对谢茂迁的尊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二、红军兵工厂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参观的是“红军兵工厂”。红军兵工厂座西朝东，与闽赣基干司令部旧址对望。据屋主的传人介绍说，当时这里很热闹，每天有人进进出出，小院搭棚，就地取材用砖墙边的硝土，放到大锅中提炼火药，造出了手榴弹、地雷、子弹、土炮。当时，提炼火药时还发生过火灾，军民同心协力才将大火扑灭。红军兵工厂，由门楼、庭院，天井、上厅组成，旧址占地面积约500平方米。大厅是用于修造枪械的地方，大厅两侧的房间分别作为兵工厂负责人和技术员的办公室和住房。红军为何会选择在水尾成立兵工厂呢？1934年5月第五次反“围剿”建宁县城失守，主力红军撤离建宁，闽赣省军区将所辖地域划分为第一、第二两个作战分区。此后，水尾是闽赣省军区第二作战分区司令部、中共建宁县委、建宁县苏维埃政府、闽赣基干游击队司令部驻地和闽赣边界游击区的重要据点，在水尾的红军的流动人数越来越多，为了满足作战需要的弹药补给以及生活补给，成立了“红军兵工厂”“红军医院”“红军银行”等。自此，水尾成为建宁苏区红色小后方，被誉为建宁苏区“小井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前面一间为保卫战士的卧室。当时，门楼前日夜有人站岗放哨，以防敌人搞破坏。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咱们在这稍作休整，这里也比较凉快，我们了解一下水尾村的概况，听一听水尾村的故事。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尾村位于武夷山脉中麓，地形四周高，中部低，为高山小平原，面积5.8平方公里，总户数228户，人口近1028人。这里的地形特点：山高路远，两省（福建省、江西省）三县（建宁县、宁化县、广昌县）六乡（客坊乡、黄埠乡、安远镇、塘坊乡、尖峰乡、大株乡）交界，离县城70公里，离客坊乡20公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是建宁苏区的革命基点村（1931年到1935年），曾两度建立乡级红色苏维埃革命政权，特别是1934年5月第五次反“围剿”建宁县城失守后，这里是闽赣第二作战分区、闽赣边区游击队和建宁苏维埃的大本营，为什么水尾村成为红军后方根据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个这里虽然偏远但交通很便利。水尾是两省三县六乡的结合处，距离建宁县城70公里、距离宁化65公里、距离江西广昌68公里，如果真遇到险情，容易从广昌、宁化方向撤退。再加上当时革命力量集中在江西一带，将此地作为小后方，能够及时地提供相应的军事设备和医疗条件。</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拥有山势如牛背的地形地貌，敌军难以发动围剿，大家请看前面的那座山，叫羊角山，在羊角山上现在仍保存着太平天国时期留下来的防御工事，在羊角山对面有个太平寨，也保留完好的防御工事，现在仍有当时挖的作战壕沟。拥有现成的防御工事可以为红军带来很好的作战先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个原因，那就是水尾村拥有良好的群众基础。水尾是高山小平原，自给自足，拥有较好的物资储备条件，便于筹备军粮军饷。客坊客坊，好客的地方；水尾水尾，也是客家人的风水，全村人基本都姓谢，都是谢茂迁的后代，他们欢迎文明和蔼的红军，他们也最早感受到了打土豪、分田地，农民当家作主的气氛。</w:t>
      </w:r>
    </w:p>
    <w:p>
      <w:pPr>
        <w:keepNext w:val="0"/>
        <w:keepLines w:val="0"/>
        <w:pageBreakBefore w:val="0"/>
        <w:widowControl w:val="0"/>
        <w:kinsoku/>
        <w:wordWrap/>
        <w:overflowPunct/>
        <w:topLinePunct w:val="0"/>
        <w:autoSpaceDE/>
        <w:autoSpaceDN/>
        <w:bidi w:val="0"/>
        <w:adjustRightInd w:val="0"/>
        <w:snapToGrid/>
        <w:spacing w:line="4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三、水尾三大奇树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说完了水尾村的概况，想必大家对水尾能够成为闽北小井冈有了新的认识。接下来就说说“水尾三大奇树”：分别是女贞子树、千年古银杏树、红豆杉群。现在咱们来说说传奇的女贞子树和红豆杉群，千年古银杏树我们等会到实地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看到的这两棵女贞子树，四季长青，其中一棵长得伟岸，另一棵长得秀美，当地人称之为夫妻树。传说很久以前，有个叫大牛的后生这这家当长工，他勤劳朴实的人品，得到了这家小姐的爱，后俩人谈婚论嫁，富豪不允女儿下嫁给长工大牛，后两人私奔，被富豪派家丁抓回，结果大牛被富豪活活打死，小姐伤心欲绝，不久就香消玉殒。他俩的爱情感动了村里人，村里人就把他们埋葬在一起，不久，富豪家门前左角处长出两棵女贞子树。水尾人说，那是他们坚贞爱情的象征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贞子树又叫冬青树，四季常青，是一种中药材树种。这种树叶能够止血化淤，是治枪伤的良药，树的果子味甘苦，性凉，入肝肾，主补中气、安五脏、养精神、除百病。当时，红军医院缺医少药，医护人员就地取材，用中草药为伤病员疗伤治病，有不少伤员就是依靠这棵树，才恢复健康，重上战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12月下旬，在前线指挥第五次反“围剿”作战的彭德怀生病了，一会儿高烧不退，大汗淋漓，一会儿全身发寒。原来，彭老总患上了疟疾，也就是俗称的打摆子病。由于前线药品紧缺，加上医疗条件的限制，他的病情一直没有明显好转。12月，彭老总率红三军团从黎川、泰宁撤到建宁准备开往江西广昌期间，到黄埠竹薮村红军医院休养。正在竹薮红军帮助救治伤病员的水尾土郎中谢辅生，手上有个用女贞子树的树叶和果实与其它草药搭配治疗疟疾的良方，就返回水尾用这棵女贞子树的树叶与果实为彭老总配药，治好了彭老总的疟疾。不久，红三军团开往广昌县头陂地区集结，再转入福建攻打沙县。这棵已经200多岁的女贞树，是个大功臣，村民亲切地称之为“红军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说说红豆衫群，它位于白云寺在水尾村口的龙门山，离我们村部，只有几公里的路程。传说，在水尾村口龙门山一带，常有缕缕白云升起，被誉为祥云，水尾谢氏簇谱记载，白云寺初建于唐朝的同光二年，也就是公元924年，至今寺庙周围古木森森。北宋大文学家王安石年青时曾在该寺庙寄读一年多时间，因为他的外婆家就在那里。那期间，他白天寄情山水，晚上读书作文，曾留下了白云寺写景诗十首，并在寺外一旁种下了三棵红豆杉，如今红豆杉已长得五人可以合抱，历经上千年还郁郁葱葱。王安石在担任宰相的时候，曾与宋神宗提及在白云寺借读一事，宋神宗认为王安石的仕途是得了白云寺的祥气，就御笔写下“白云崇圣寺”的匾额，予以褒奖，这也算是我们建宁县很有文人雅气的地方了。很不辛的是，这块牌匾随着英雄的逝去化作尘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10月，红军开始二万五千里长征以后，中央苏区转入三年游击战争时期。11月，建宁县基干游击队，同广昌的独立团、广北游击队和宁化边沿游击队在水尾合编为闽赣基干游击队，总共有1000多人，分为9个小队，每队96人，司令部驻水尾。当时蒋介石在苏区发动残酷的清剿行动。1935年3月国民党驻建宁的88师和驻宁化的52师，突然从建宁和宁化两个方向合围水尾袭击游击队，游击队寡不敌众，大部向广昌县边界突围，其中一个小队突围到了龙门山白云寺一带。6月，水尾突围到龙门山的游击队小队，被国民党军队和保卫团包围在龙门山和白云寺内。游击队员誓不投降，依托寺庙，拼死抵抗。敌军强攻不下，气急败坏，就运来了稻草柴火，四周点起火来，火烧白云寺，几十位游击队员全部壮烈牺牲！因为特殊年代，他们的名字至今都无法知道了，都成了无名英雄！但他们为革命事业英勇献身的革命精神和英雄事迹，永远值得后人学习、铭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能过上幸福的生活，是无数的革命先烈抛头颅洒热血，无所畏惧勇往直前才换来的。现在我们通过开展重走红军路，重温入党誓词等活动，就是要缅怀革命先烈，坚定理想信念；我们要将红色精神传承下去，将甘于奉献勇于牺牲的革命精神投入到工作当中去，这样才能不忘初心，砥砺前行；才能无愧于时代，无愧于先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四、红军医院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了“红军医院”。红军医院曾是一富人家的院落，有门楼、庭院、主房及南北两侧附厝组成。主房结构一进二折，由下厅、天井、上厅组成。北（左）侧的附后厝为砖木结构的两层楼房，南（右）侧附厝为木地结构房屋。旧址总占地面积1040平方米，共有房间三十多间。1932年10月中国工农红军第二次进驻建宁后，在这里办起了医疗卫生所。1934年5月第五次反“围剿”建宁县城失守后，闽赣省军区将所辖地域划分为两个作战分区，第二作战分区司令部驻水尾，并在此开办红军医院，收治周围地区的红军伤病员。医院设有门诊部、住院部、药房、手术室、护理室、院长室等。院内空坪当时搭有晾晒绷带的晾晒架。正厅是手术室，条件很简陋，当时在正厅前半部凿出的两个柱洞，竖上两根木柱，拉起隔离幕布，幕布后面即为手术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所到的地方就是当时的住院部。住院部这个地方是三层砖木结构，现在大家所处的是住院部的第二层，往上看有一排小阁楼，往下看还有一排房间。大家可以看到，小房间很多，分为里间和外间，为当时成为住院部提供物质基础，现在看房间很昏暗，是因为外面的大窗户没有打开，等会我们会经过外面，大家就可以清楚地指导外面的结构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五、苏维埃政府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右拐上岭就是县苏维埃政府旧址。1934年5月建宁县城失守后，闽赣省军区将所辖地域划分为两个作战分区，第二作战分区司令部驻水尾，随后建宁县县委、县苏维埃政府经黄埠罗源迁移于此，协助闽赣第二作战分区司令部在水尾开办红军医院、兵工厂、被服厂和苏区银行等机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大家可以看到，苏维埃政府的选址很巧妙，为什么会选择这里成为政府办公点呢？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第一，这座房子是水尾村地势最高的房子，可以看到全村百分之八十的建筑，便于观察。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这个房子只有一条路可以到达，房子的后山的另一面是陡峭的山壁，这就有一夫当关，万夫莫开的意思在里头了。不过，当时他们也想过，万一真的敌人攻打上来了怎么办呢？所以，他们请木匠做了几个梯子，加起来有四层楼那么高，敌人上来了，就利用梯子，从后山撤离，为战斗争取宝贵的时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当时的水尾苏维埃政府主席是谢效庸、秘书长：谢年雄、革命委员赤卫队长：谢才生。粮食委员：谢辅兴、民政委员：谢高升、后勤委员：谢林生。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苏维埃政府的内部展陈是去年刚做起来的，接着我们来参观内部展陈。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六、红军银行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所在之处是“苏区银行”。右边的叫明城祠堂，他是谢茂迁的孙辈，在水位有三个祠堂，当时就有一支小分队驻扎在这里，保卫我们的银行，因为旁边那条小路十几分钟就可以到江西了，这个点可以说是水尾最薄弱的一个环节，所以派了一支小队驻扎在这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银行主要负责苏维埃货币的发行流通和苏维埃货币与银元的互兑工作，对内使用苏维埃货币对外使用银元。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宁县城失守后，货物采购变得非常艰难，很多老百姓都吃不上盐，当时红军为就把挑东西的长扁担，换成圆毛竹，侧面打上一个空，将食盐装进去，再用蜡封起来，解决老百姓的食盐危机，慢慢的苏区币就被当时的老百姓接受了。1935年3月国民党第88师、52师合围袭击水尾时，银行随闽赣基干游击队撤离转移。据村里老人回忆，银行撤离时，苏维埃纸币散落一地。目前个别村民还收藏有当时的纸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时，中间的大厅作为银行办事大厅，两侧的房间分别作为库房、账房、经理室、保安室等用。水尾红军银行对支持县苏维埃的政权建设，特别是经济建设和动员群众为红军筹粮集资敛财，支援前线作出了重大的贡献。中华苏维埃政府是新中国的雏形，其中红军银行和货币、债券发行，是新中国金融建设和经济建设的模拟和演习，并提供了许多宝贵的借鉴经验。现客坊水尾村红军银行旧址仍是当年战斗岁月经济发展的印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往外走，银行右西侧的外墙上，还留有1932年刷写的“土豪的谷子不要钱分发给贫雇农”的宣传标语。据说，红军撤出水位后，经常有国民党兵和土匪来到村里，村民们为了不守他们的暴力，用黄泥巴把字迹抹掉，后来雨水渐渐冲刷掉黄土，才显现了现在的标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七、千年古银杏树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红军银行右侧小道往上走，就是水尾村的风水林。现在我们所处的地方是闽赣两省交界的分水岭，眺望远处可以看到广昌县的塘坊乡齐田村。站在这里大家就可以理解为什么刚才说红军银行是我们村里的薄弱点了，只需要十几分钟，敌人就可以从山下到达水尾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的这颗参天大树就是千年古银杏树了，银杏树也叫子孙树，这棵银杏树有1200多年的历史，大家走近看树根的地方，可以看到很多年前遭遇雷电的痕迹。据村里的老人说这哥树洞还救过两个游击队员的性命。1934年3月，红军军游击队遭到国民党88师、52师从建宁和宁化方向的两面夹击，游击队分别向建、广边界突围。其中一个小队突围至龙溪村的龙门山一带活动，后被白匪军包围至白云寺活活烧死。有两名游击队战士撤退时机智地躲在老银杏树的树兜里，外面用杂草杂树遮掩，竟躲过了一拔又一拔“追剿”的白匪，到了晚上摸黑去追赶大部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八、闽赣基干游击队司令部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着弯弯石径，走过河岸，就来到了“闽赣基干游击队司令部”旧址，之前还是闽赣军区第二作战分区司令部驻地。1931年夏，红军第二次反“围剿”攻克建宁后，红军某部在此设临时指挥部；1934年5月第五次反“围剿”建宁县城后，闽赣军区奉“中革军委”命令，将军区所辖地域划分为两个作战分区，第二作战分区司令部驻水尾新屋里，并在水尾设立红军医院、兵工厂、被服厂和苏区银行等机构。同年10月，中央主力红军撤离苏区长征后，中央苏区转入三年游击战争，闽赣军区对所属武装进行整编，撤销第一、第二作战分区。11月，在闽赣边界建宁、广昌、宁化三县辖区坚持游击斗争的建宁县游击队、广昌独立团、广北游击队、宁化游击队等在水尾整编为闽赣基干游击队，共有1000多人，此处成为闽赣基干游击队司令部驻地，水尾成为主力红军长征后闽赣边界坚持游击斗争的后方基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一幢一进二厅的民居，两侧有厢房，共有房间十余间，正屋上厅作会议室，下厅作接待室，其余房间分别设有：司令部、参谋部、作战室、资料室、传达室、保卫室等及指挥员的卧室。正所谓麻雀虽小，五脏俱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屋里四面开阔，便于瞭望。红军还在院东门搭建戏台，作为开大会的主席台和宣传队宣传演出的戏台。主屋正外墙从上到下的三层瞭望孔和射击孔还在，西侧厢房前外墙上，有红军画的两幅宣传画。其中一幅画的是帝国主义洋鬼子牵着一条狗，狗身上写了蒋介石的名字，一旁画了红军拿铁锤打狗，洋鬼子大叫：“我这条心爱的狗没命了。”寓意就是红军痛打蒋介石这条帝国主义走狗。（据《建宁党史资料第一辑》吴德华《忆在红四军宣传队的片断》一文记载，这幅漫画是1931年夏第二次反“围剿”打开建宁后，他在红四军政治部搞宣传队时画的。他在回忆中说：“当时我们画的不太好，我们没有文化。毛委员见了说，这画画得很好，老百姓一看就懂，所以我们就这样的画起来宣传。”吴德华解放后担任过江西农学院副院长，并在这一职务上离休。另一幅画的是蒋介石伏跪在写有“英”字的洋鬼子面前，意即国民党蒋介石是帝国主义的奴才走狗。从两幅漫画的风格看，这两幅漫画都是吴德华他们在同一时间画的。另外，从吴德华的回忆可以看出，当时毛泽东也到过水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闽赣游击队司令部一旁的白色小楼是“红军监牢”。自红军第一次进驻水尾后，就在新屋里红军指挥部一旁的上下各五间的二层土墙房内设置了红军监牢。主要用于关押各地抓来的土豪劣绅、大刀会、保安团头目中的顽固分子和国民党要员。据该房主谢茂彩妻、谢凤生妻、谢永恒妻回忆，1933年关押的人最多，达六七十人，也有不断放走了，也有就地处决的。红军监牢对打击白匪及地主土豪待反动势力起到了震慑作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客坊客坊，好客好地方，欢迎来参观；水尾水尾，好山又好水，走走心里美，这里山青天蓝苏区红。各位朋友们，此次的水尾红军小镇红色遗址群参观之旅到这里就结束了，感谢大家的鼓励配合！</w:t>
      </w: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eastAsia="仿宋_GB2312" w:cs="仿宋_GB2312"/>
          <w:sz w:val="28"/>
          <w:szCs w:val="28"/>
        </w:rPr>
        <w:sectPr>
          <w:pgSz w:w="11906" w:h="16838"/>
          <w:pgMar w:top="1985" w:right="1531" w:bottom="1871" w:left="1531" w:header="851" w:footer="1588" w:gutter="0"/>
          <w:cols w:space="720" w:num="1"/>
          <w:titlePg/>
          <w:docGrid w:type="linesAndChars" w:linePitch="590" w:charSpace="-849"/>
        </w:sectPr>
      </w:pPr>
    </w:p>
    <w:p>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篇  西门莲塘导游词</w:t>
      </w:r>
    </w:p>
    <w:p>
      <w:pPr>
        <w:spacing w:line="560" w:lineRule="exact"/>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游客朋友们，大家好！您现在参观的是西门莲塘景区。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西门莲塘承载了建莲文化、红色文化、宗教文化等各项要素，是建宁以建莲为线索在历史、文化、传统、民俗、宗教、群众生产生活和精神追求的集中体现。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莲属睡莲科多年水生草本植物，系金铙山红花莲与白花莲的天然杂交种，历史上建莲被誉为“莲中极品”。五代梁龙德初（公元921年）金铙山报国寺前已有种植白莲，后引到县城西门一带池塘长期种植，民间沿袭，世代相传，已有千余年历史。自古以来，建宁县城西门外出产的莲子作为建莲的正宗极品，史称“西门莲”，为历代皇家珍品，在皇家贡品史上占有重要一席。目前，西门莲是我县现存最原始的莲种。建莲种植史上有河东莲、水南莲、西门莲，以西门莲最为名贵，它粒大圆润、稍炖即熟，久炖不散、汤清无浊，特别清香可口，营养丰富，是很好的保健品。2006年9月，国家质检总局批准对以西门莲为代表的建莲实施地理标志产品保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清代文学家、美食家曹雪芹在经典名著《红楼梦》里曾两回提到建莲，第十回中，张太医给秦可卿所开的药方中写道“建莲七粒去心作引”，以及第五十二回写贾府宴席上“建莲红枣汤”这一佳肴，指的就是建宁西门产的贡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清•乾隆《建宁县志》记载：“莲，花叶偶生相连曰莲。嫩极鲜，老则为干。莲子入药补脾。邑种莲多处，以西门为最上品，水南次之，水东又次之，然较他邑产者，均有天渊之判”。自清初以来，西门莲就成为历代皇家贡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建宁西门一带历史上就曾是游览胜地。民国《建宁县志》记载：“西门外池一百口种莲。池旁遍植桃梨，春夏花时，游人络绎不绝。莲子岁产约千斤，为吾国第一”。是安定兴盛时代的象征。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您现在参观的是主席莲池。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5月31日，毛泽东、朱德同志率领红一方面军在建宁取得第二次反围剿最后一仗的胜利，当日傍晚，红一方面军总部机关进驻建宁。一天下午，毛泽东同志前往建宁西门莲塘红三军团驻地开会并深入了解当地情况。当看到被国民党挖战壕、修工事毁坏的莲塘，毛泽东同志非常痛心，立即率领红军战士顶着烈日和莲农们一起清理莲塘里的泥沙、碎石，恢复了莲塘生产，从此留下了“百口莲塘吐清香”的佳话。纯朴的建宁人民为表达感激之情，1959年9月，建国十周年之际，建宁溪口城关大队的社员们精挑细选了十斤莲子，包装成礼盒，送给毛主席。当时中共中央办公厅打了一张收条，内容为：“建宁县溪口人民公社城关大队全体社员同志：你们托肖瑞兰同志送给毛主席的信和建宁西门伏莲一盒都收到了。感谢你们的盛意。此复，并致，敬礼。”中共中央办公厅秘书室。一九五九年十月十日。中共中央办公厅留给建宁的收条成为了这段历史最珍贵的见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现在参观的是伟人铜像。这组铜像是根据建宁县中央苏区反“围剿”纪念馆的镇馆之宝---九人合影照片1：3的比例铸造的。底片现收藏于中央档案馆。1933年12月，周恩来同志在建宁小白楼与红一方面军部份领导干部召开政治工作会议，会后听他的警卫员郭应春说建宁新开了一家照相馆，于是就对大家说：我们去留个影吧！他们就在旧址旁边的小山包拍下了这张珍贵的照片，因为是九个人所以称它为九人合影。这张照片也是老一辈无产阶级革命家在建宁的历史见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左起分别是：叶剑英、杨尚昆、彭德怀、刘伯坚、张纯清、李克农、周恩来、腾代远、袁国平。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您现在参观的是红军无线电通讯纪念馆，也是红一方面军无线电总队部旧址。建宁在红军无线电发展史上具有特殊的地位，是红军无线电通讯事业的发祥地。1931年6月，红一方面军总司令部在建宁组建红一方面军无线电总队，在建宁县和南丰县康都镇等地接续举办了第二期无线电训练班。并在建宁与兴国之间实现了红军史上的第一次无线电互通。之后无线电不断发展壮大，为红军革命事业的胜利提供了有力的保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红军无线电通讯纪念馆旨在让人们永远记住那段红色历史、那些不畏牺牲的先烈、那种可歌可泣的英雄事迹！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游客朋友们，大家好！这里是第一展室：无线电的故事。主要介绍无线电的基本情况。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无线电通讯技术是利用可以在自由空间传播的电磁波（无线电波）。传输信息的通讯技术，它能传输声音、文字、数据和图像等。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1862年，英国物理学家麦克斯韦提出电磁理论，并且预言了电磁波的存在。之后各国发明家不断的实践探索，到了1901年，无线电报横跨大西洋从欧洲传到了美洲，无线电通讯达到实用阶段。这是有史以来第一次人类跨过大西洋的无线电通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无线电按用途区分，可分为民用、商用和军用。无线电技术在军事领域上的应用非常迅速。20世纪初，陆军中装备了野战无线电台，海军中实现了舰对舰、岸对舰无线通讯，空军实现了空对地通讯。无线电技术的应用提升了军队的通讯速度，加强了信息的保密程度，成为了军事体系对抗中的重要工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西方列强对外侵略扩张中，无线电技术不可避免地成为了新的通讯联络工具。正是在这样的历史背景下，无线电通讯技术传入了中国。1915年4月，北洋政府公布《电信条例》，这是中国历史上第一个涉及无线电的法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游客朋友们，这里是第二展室：红色电讯创建与发展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共产党成立后，深刻地认识到了无线电技术在通讯工作中的重要性，试图在夹缝中建立起一条隐秘的通讯线以便更好地进行革命活动，紧接着开始着手创建地下电台，培养无线电技术人才，红色电讯由此发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1928年夏，为了加强中央同各地的通讯联络工作，党中央决定创建无线电台，在特科增设无线电通讯科（四科）。同年11月，李强任中共中央特科无线电通讯科科长。1929年春末李强与张沈川，在上海组装了中共第一部电台。1929年下半年，李强两次到香港建立电台，1930年1月，香港电台同上海电台正式通报，拉开了中共运用电台进行远距离通讯的序幕。1931年春天，受过培训的伍云甫、曾三、涂作潮从上海到达江西中央苏区。后来在第二次反“围剿”中，红军缴获了国民党的一部100瓦电台，由此建立了中央苏区同上海党中央的无线电通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20世纪20年代末期，中共与苏区建立可靠的无线电通讯成为党中央的一项艰巨工作，周恩来深切地认识到除了培养无线电人才、建立无线电台之外，编译一种不易被人破译的密码也成为迫切之需。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短时间内，周恩来用惊人的智慧编制了一部需要底本加乱数的一次一密体制密码，因周恩来曾有“伍豪”作化名，所以这部密码被称为了“豪密”。豪密的创造，保证了党和军队无线电通讯的绝对安全，使得中共在对敌无线电斗争中始终掌握主动，夺取了隐蔽战线上的胜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央苏区在毛泽东、朱德的高度重视下，利用收缴而来的“一部半电台”成功起家，用不到一年的时间，将无线电通讯事业发展壮大，使得无线电通讯成为红军作战的主要指挥联络方式，实现了朱德“从无到有，从小到大”的预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5月16日到31日红一方面军从江西富田打到福建建宁，五战五捷取得第二次“反围剿”的胜利。红一方面军总前委、总司令部进驻建宁。6月初，红一方面军利用缴获的电台在建宁成立无线电总队，在建宁收到了江西兴国总后方办事处发来的电报，实现了红军有史以来的第一次无线电通讯。总部无线电台设在建宁县城溪口青云阁，除总部电台外，总队下设五个分队和一个监听台。总队部驻建宁县城溪口杨家屋，总队长王诤，总队政委伍云甫，并在杨家屋开办第二期无线电训练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朋友们，大家好！现在我们所在的地方是纪念馆的中厅，这里是红一方面军无线电总队和第二期无线电训练班教学复原场景。第二期无线电训练班在1931年6月开始，先后在建宁、南丰等地接续举办，1931年10月结束。学员共20余名，分别为李白、邓国均、欧阳枫、郑执中、刘子玉、罗闽初、林永桂、邹毕兆、林辉士、陈志东、周天风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这里是第三展室：密电破译取得“制信息权”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宁都起义后，国民党军队开始普遍采用密码通讯，红军无法通过明码直接获取敌方通讯内容。之后，红军先后成立总部侦察科电文破译小组和军委二局,专门执行无线电侦察与密电破译任务，破译敌方各种版本密电码,在对敌作战中发挥了重要作用。特别是长征期间，累计破译密码180余种，取得对敌一面倒的“制信息权”，红军犹如隔着“玻璃罩”看敌方对其行动了如指掌，为避开敌军主力、取得作战和长征胜利奠定了信息条件。</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1932年8月，中革军委决定将总参谋部执行侦听任务的侦察台从通讯部门中分离出来，成立军委二局，专门执行无线电侦察和密电码破译任务。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局成立后，在局长曾希圣的领导下，侦听能力迅速提高，多次破译国民党军队的多种版本的密电码，为红军反"围剿"提供了可靠情报。在长征前,二局基本上已经具备了破译国民党军队各类密电的能力，成为中共中央、中革军委的秘密武器。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曾希圣在军事情报战线上是个传奇人物，他擅长破译敌军的密码，为战场指挥员提供决策的依据，是名副其实的幕后英雄。周恩来认为他是我军情报工作“创业的人”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1934年10月，第五次反围剿失败后，中央主力红军为摆脱国民党军队的包围追击，被迫实行战略性转移，退出中央根据地，进行长征。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长征开始后，敌我双方都处于运动中，当时没有强大的有线电话网，敌军的指挥主要通过无线电报发送。此时中央红军共有14部电台，其中5部用于侦察。在长征初的半年间，由于白天行军电台人员无法开展监听工作，红一、四方面军采用白天黑夜交叉侦听的办法截取敌电，互相配合，保障了三大主力红军的联络与情报共享。对此，毛泽东曾多次给予高度评价，他说：“长征有了二局，我们好像打着灯笼走夜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1933年12月至1934年9月，敌110个团分6路企图围歼红军。红四方面军依据无线电情报，共打退敌4期总攻，歼敌8万余人，取得重大胜利。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战后，有的指挥员问我们哪来的那么准确的情报？红四方面军总政委陈昌浩说，我们供着一位“菩萨”，敌人准备进攻时，他就把出动的时间和行动方向告诉我们。这位“菩萨”就是蔡威。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蔡威（1907—1936），福建宁德人，1928 年加入中国共产党。1930年在党中央举办的无线电训练班学习。1931 年10月参加中国工农红军，历任红四方面军总指挥部通信电台台长，红军总司令部(红四方面军)第二局局长等职。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现在我们已经到了最后一个展室：红色电波永流传。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绝地破川军电台1935年1月17日，遵义会议胜利结束。毛泽东重新指挥红军，为革命带来了生机。1月19日，中央红军分3路向贵州土城推进，准备北渡长江，进入四川，与红四方面军会合。1935年1月28日清晨，在土城与刘湘的川军发生激战。川军电台使用的密码是复杂的“来去本”，由于军委二局对最新遭遇的四川军阀电台还没有来得及布控，对敌情判断不准，造成我军不小伤亡。战事紧急，二局人员曾希圣、曹祥仁、邹毕兆3人彻夜工作，突击破译。这才把敌情完全弄清：红军周围已布满了敌军，仅仅剩下一个东南方的口子还没合拢。中央收到二局准确情报后，立即改变作战计划，西渡赤水河，跳出了重围。这是红军的一次生死之战，在二局破译敌人密码之后，才睁眼看到十面埋伏、万丈深渊，让红军绝地逢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四渡赤水出奇兵的故事,1935年1月29日，红军在情形极为不利的情况下西渡赤水河跳出重围后，发现北渡长江难以实现，便决定创造云贵川新苏区。并于2月18日至21日，第二次东渡赤水河，攻占桐梓城、娄山关，在28日重占遵义城。此后，红军一共历经四渡赤水，最终将敌甩在乌江以北，跳出了敌军包围圈。红军四渡赤水出奇兵，一渡赤水“避敌”，二渡赤水“歼敌”，三渡赤水“诱敌”，四渡赤水“甩敌”，这重大胜利离不开二局的努力。据载，四渡赤水期间，1935年2月7日至10日，二局一科(破译科）4天就破译了敌人6本新密码，仅在第二次渡赤水前，3月19日便破密码本3本。毛泽东1941年为《通信兵》杂志题词:“你们是科学的千里眼，顺风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红军土地革命时期，无线电技术在信息传递过程中发挥了不可磨灭的作用，指引着革命胜利的方向。1937年抗日战争爆发后，无线电通讯有了新的发展与变化，进一步走向专业化与体系化，是抗日战争和解放战争取得胜利的重要因素。时至今日，无线电通讯依旧在我国军队通讯事业中发挥着重要的作用。回顾红色电波先驱们的事迹，我们要发扬着求索的精神，沿着他们铺陈好的道路，继续前行！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红军无线电事业留下了无数传奇，王诤、刘寅、曾希圣、曹祥仁、邹毕兆等电讯事业的先驱们，用一道永不消逝的电波，切实地成为了党的 “耳目”和 “卫士”。他们坚定不移的政治信仰、舍生忘死的革命意志，在极端艰苦的环境中勇于创造、不计个人得失的高尚情操，将永远成为国人不朽的精神地标。</w:t>
      </w: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eastAsia="仿宋_GB2312" w:cs="仿宋_GB2312"/>
          <w:sz w:val="28"/>
          <w:szCs w:val="28"/>
        </w:rPr>
        <w:sectPr>
          <w:pgSz w:w="11906" w:h="16838"/>
          <w:pgMar w:top="1985" w:right="1531" w:bottom="1871" w:left="1531" w:header="851" w:footer="1588" w:gutter="0"/>
          <w:cols w:space="720" w:num="1"/>
          <w:titlePg/>
          <w:docGrid w:type="linesAndChars" w:linePitch="590" w:charSpace="-849"/>
        </w:sectPr>
      </w:pPr>
    </w:p>
    <w:p>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篇  周恩来旧居导游词</w:t>
      </w:r>
    </w:p>
    <w:p>
      <w:pPr>
        <w:spacing w:line="560" w:lineRule="exact"/>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大家好！欢迎来到红一方面军总政治部旧址参观。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18月，周恩来、朱德率红一方面军攻克了建宁、黎川，19日攻克泰宁，取得连克三城北线大胜利，（当时的《红色中华报》中有报道，年发行量达到2.8万份，相当于现在的《人民日报》）红军攻占建宁后，周恩来就率领红一方面军总政治部和中革军委进驻了这里，一直到1933年底离开前往端金。1976年建宁县政府对旧址进行全面修缮并正式对外开放，定名为“周恩来同志旧居”。之前是省保单位，在2006年被国务院公布为(第六批)全国重点文物保护单位，2009年被中宣部确定为全国爱国主义教育示范基地。各位领导请往里边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站旧址前介绍)大家现在看到的这幢旧址就是红一方面军总政治部旧址。这是一栋带走马廊的两层楼木结构的房子，坐北朝南，整体为正方形，外墙为白色为主，所以当地群众又称它为“小白楼”。它建于1927年，据史料记载，之前这里是旧县衙的后院，民国政府县长拥有的房子。整个楼房的建筑面积为330平方米，占地面积832.75平方米。我们现在所在的位置是房子的北面，也就是后院。之前周边都是小山包，当时县政府在南面（前面）人员进进出出，为了保护旧址，所以就有了围墙。当时红一方面军的很多重要机关部门就设在这里。下面请各位领导进来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我们整栋楼分为上下两层，每层都有前厅和后厅。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首先来到我们的后厅，首先请大家观看一段周恩来进入苏区的历史过程的视频，大概三分钟左右。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警卫室，警卫室的人员不断调整，来来去去，当时周恩来的警卫员郭应春就住在这间过（郭应春江西泰和县人。在长征时，郭应春身受重伤，周恩来用自己的担架把他抬到了遵义。1948年西府战役中，郭应春率团阻击敌人，由于中央转移行动缓慢，到了预定时间郭应春就率团撤离，使中央差一点被敌人包抄，所以彭德怀最恨的就是郭应春，要不是周恩来的面子，郭应春早就被枪毙。他在1955年授予大校军衔，本可以获得将军军衔，被彭德怀砍掉将军军衔表示在西府战役中对他的不满。）在1978年我们走访过他，旧址在做复原陈列的时候，都是通过他的回忆提供的珍贵资料。解放以后他曾担任了北京军区装甲兵副司令员。童小鹏当时也住过这间（担任过中共中央统战部原副部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(电信处）</w:t>
      </w:r>
      <w:r>
        <w:rPr>
          <w:rFonts w:hint="eastAsia" w:ascii="仿宋_GB2312" w:hAnsi="仿宋_GB2312" w:eastAsia="仿宋_GB2312" w:cs="仿宋_GB2312"/>
          <w:sz w:val="28"/>
          <w:szCs w:val="28"/>
        </w:rPr>
        <w:t>这间是电信处，收发文的地方。红军在建宁收到了江西兴国发来的第一封电报实现了红军有史以来第一次的无线电通讯，所以红军是无线电通讯的发祥地。电台遗址就设在在青云阁。当时王诤任红一面军无线电总队队长，（王诤军校毕业后就被调到国民党十八师部张辉瓒的部队，当时，王诤母亲病重，他想回家省亲，张辉瓒不同意还给了他一个耳光。之后龙岗战斗中十八师部被俘，那时候共产党这边懂无线电的人很少，几个懂得也被派去当卧底了，所以他们非常看重王诤，在听说他的母亲病重后，毛泽东同意他回家省亲并且准备给他几块光洋，王诤被深深打动，他决定从此誓死效忠共产党。王诤还说了一句话：忠孝两难全。最后他就留在了红军部队）这部是手提式电话机，打仗时可以背着随时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（政治保卫局)</w:t>
      </w:r>
      <w:r>
        <w:rPr>
          <w:rFonts w:hint="eastAsia" w:ascii="仿宋_GB2312" w:hAnsi="仿宋_GB2312" w:eastAsia="仿宋_GB2312" w:cs="仿宋_GB2312"/>
          <w:sz w:val="28"/>
          <w:szCs w:val="28"/>
        </w:rPr>
        <w:t>这间是政治保卫局，当时红一方面军政治保卫局局长李克农就往在这间。李克农被称为中共的“特工之王”，周恩来曾把他与钱壮飞，胡底并称为党的情报工作“龙潭三杰。”周恩来曾经感慨的说到：“因为有了铁三角的努力，中共中央得以保全，如果没有龙潭三杰，中国共产党的历史将被改写”由此可见政治保卫局做出的贡献非常大。毛泽东有一次在接见外宾的时候说:“李克农就是特务，只不过是共产党的特务。”1955年，被授予上将军衔，他是唯一一个没有拿过枪打过仗的将军。解放以后曾担任外交部副部长;中央军委情报部部长。(1962年2月9日在北京逝世，将他与朱德、彭德怀葬在一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墙上展现的是周恩来1931年到1934年的革命实践活动。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第一部分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1932年10月18月,周恩来、朱德率红一方面军攻克了建宁、黎川,19日攻克泰宁,取得连克三城北线大胜利,红军攻占建宁后,周恩来就率领总政治部及中革军委进驻了建宁白楼。</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第二部分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2月下旬至3月20日,为了粉碎敌人的第四次围剿，周恩来、朱德指挥红军以大兵团山地伏击战法，分别取得黄陂草台岗两仗的胜利,共歼敌近三千师,基本打破了敌的第四次围剿。第四次反“围剿”的胜利,不仅巩固了中央苏区,而且开辟了闽赣苏区，中央苏区发展到了鼎盛时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第三部分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红一方面军总部进驻建宁后,周恩来、朱德、王稼祥、刘伯承等往返闽赣边界各苏区,一手指挥作战，一手抓苏区建设。成立了县苏维埃政府和10个区,72个乡苏维埃政府,这是当时的建宁苏区。1933年1月,建宁中心县委成立,辖建宁、黎川、泰宁3县县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（前厅）</w:t>
      </w:r>
      <w:r>
        <w:rPr>
          <w:rFonts w:hint="eastAsia" w:ascii="仿宋_GB2312" w:hAnsi="仿宋_GB2312" w:eastAsia="仿宋_GB2312" w:cs="仿宋_GB2312"/>
          <w:sz w:val="28"/>
          <w:szCs w:val="28"/>
        </w:rPr>
        <w:t>这里是前厅，右侧墙上挂的是建宁县苏维埃政区示意图。县苏维埃政府和10个区，72个乡苏维埃政府。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侧墙上这张九人合影照片是我们的镇馆之宝。拍摄的地址就是在我们旧址旁边的小山包拍的。1933年12月，周恩来在这里主持召开了红一方面军部分领导干部政治工作会议。开完会以后他听郭应春说建宁新开了一家相馆，于是就对大家说:“我们去留个影吧!”他们就在旧址旁边的一个小山包里拍下了这张珍贵的照片，因为是九个人所以称它为九人合影。这家相馆的旧址就在我们老县医院，也就是现在的荷花宾馆，当时摄影的还是南丰的一位摄影师。这组群雕就是当时他们召开会议的一个场景还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这九人分别是：（拓展内容见九人合影介绍讲解稿）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(后勤部)</w:t>
      </w:r>
      <w:r>
        <w:rPr>
          <w:rFonts w:hint="eastAsia" w:ascii="仿宋_GB2312" w:hAnsi="仿宋_GB2312" w:eastAsia="仿宋_GB2312" w:cs="仿宋_GB2312"/>
          <w:sz w:val="28"/>
          <w:szCs w:val="28"/>
        </w:rPr>
        <w:t>这间是后勤部，当时杨立三就住在这间，解放以后，曾担任中国人民解放军总后勤部部长和财务部部长。他是我军后勤工作的主要创始人和军队的红色管家人。”在长征途中，他和周恩来建立了深厚的情谊。长征期间，过毛儿盖草地时周恩来突发重病，高烧不醒，身体极度虚弱，他带头组成担架队，抬了6天6夜，把重病的周恩来抬出草地，自己却病倒了。1954年去世，所以他错失了授衔的机会。在他逝世时，周恩来亲自执绋引棺送灵（走在队伍右边、最前面扶灵的是周恩来总理，走在左边最前面执绋的是彭德怀元帅。在他们的身后，走着的是贺龙、陈毅、聂荣臻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这边介绍的是周恩来艰难指挥东方军入闽作战和第五次反“围剿”的内容（按版面内容介绍）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恩来在建宁期间既指挥红军作战，又深入群众，了解民情，与群众官兵心连心，在广大军民中留下了许多生动的故事。纪念馆收集了很多红色故事，我们选取了其中和周恩来有关的一些故事。有《一件棉衣》、《总政委敬酒》、《钢精锅的故事》《军民骨肉情》，《周政委请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接下来我们上楼参观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（二楼前厅）</w:t>
      </w:r>
      <w:r>
        <w:rPr>
          <w:rFonts w:hint="eastAsia" w:ascii="仿宋_GB2312" w:hAnsi="仿宋_GB2312" w:eastAsia="仿宋_GB2312" w:cs="仿宋_GB2312"/>
          <w:sz w:val="28"/>
          <w:szCs w:val="28"/>
        </w:rPr>
        <w:t xml:space="preserve">周恩来 和红一方面军领导人经常召开会议和研究作战计划。就是在这个地方，楼下的群雕还原的就是这个场景，本来群雕应该放在二楼，由于考虑到承重问题，所以就放在楼下。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1933年12月12日闽赣省第一次苏维埃代表大会文庙召开，（现实验小学）周恩来和朱德亲自到会指导并作了政治报告，大会召开后不久，周恩来就离开建宁，于1934年1月4日回到瑞金。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(周恩来卧室)</w:t>
      </w:r>
      <w:r>
        <w:rPr>
          <w:rFonts w:hint="eastAsia" w:ascii="仿宋_GB2312" w:hAnsi="仿宋_GB2312" w:eastAsia="仿宋_GB2312" w:cs="仿宋_GB2312"/>
          <w:sz w:val="28"/>
          <w:szCs w:val="28"/>
        </w:rPr>
        <w:t>这间就是周恩来的房间，他在建宁生活很朴素，门板床，床上没有枕头，用的是一块砖头垫着，就连床下铺的稻草都是老百姓自发编好送给周总理的。我们可以看到这担铁皮箱，铁皮箱里面装的都是地图，住下来后就把地图挂起来，以便研究作战计划。这张四方桌还是他的警卫员郭应春见房间很空到老百姓家里搬来的一张普通八仙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桌上的这盏马灯，当时煤油少，屋里基本都不点，只有走夜路的时候才点。当时他点的是旁边的这盏点油灯，点的是食用油，五钱油还要省下来点灯，用毛边纸搓成灯蕊沾油放在里边点，他就是这样看地图的（周恩来在建宁生活非常俭朴，还留传着《一粒米饭》的故事。有一次吃饭的时候，他掉了一粒米饭在地上，却要捡起来吃下去，他的警员郭应春看见了说：“丢掉一粒饭算了，不要捡起来吃很脏的。”周副主席却很和气的说:“这粒米是贫苦农民种的，种田流不流汗，要不要下肥，苦不苦啊，一粒米都是农民用血汗换来的劳动果实，我们要爱惜它。”当时郭应春听了深受感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周副主席工作废寝忘食，在这个房间里他还发表了《帝</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国主义国民党的第四次“围剿”与中国工农红军当前的任务》文章，下达了《关于粉碎四次“围剿”的政治工作训令》，和朱德、王稼祥发表了《告全体红色战士书》。</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(作战室)</w:t>
      </w:r>
      <w:r>
        <w:rPr>
          <w:rFonts w:hint="eastAsia" w:ascii="仿宋_GB2312" w:hAnsi="仿宋_GB2312" w:eastAsia="仿宋_GB2312" w:cs="仿宋_GB2312"/>
          <w:sz w:val="28"/>
          <w:szCs w:val="28"/>
        </w:rPr>
        <w:t xml:space="preserve">对面的这间是作战室，当时红一方面军副参谋长兼作战部部长张云逸就住在这间。，他在1955年被授予大将军衔，但由于他的资历很深，经毛主席特批实际上享受的是元帅级别待遇，解放以后曾担任了广西省委书记、省人民政府主席。中间这间是（参谋处）参谋人员就住这在这。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（情报局）</w:t>
      </w:r>
      <w:r>
        <w:rPr>
          <w:rFonts w:hint="eastAsia" w:ascii="仿宋_GB2312" w:hAnsi="仿宋_GB2312" w:eastAsia="仿宋_GB2312" w:cs="仿宋_GB2312"/>
          <w:sz w:val="28"/>
          <w:szCs w:val="28"/>
        </w:rPr>
        <w:t>这间是情报局，当时曾希圣住在这间，中共中央军委二局(情报局)局长，周恩来称他为红军情报工作“创业的人”。他领导的二局，多次截获破泽国民党军队的无线电密码，为红军反“围剿”胜利和长征的胜利作出了卓越的贡献。毛泽东称赞说:“没有二局长征是难以想象的，有了二局，我们好像打着灯笼走夜路。”解放后，他曾担任安徽省委书记，安徽省人民政府主席。（在大跃进时期，积极推行极左路线，给安徽人民生命财产造成重大的损失，以后，有推行‘包产到户’被毛泽东严厉批评。文化大革命中遭迫害，1978年中共中央为其恢复名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（政治部）</w:t>
      </w:r>
      <w:r>
        <w:rPr>
          <w:rFonts w:hint="eastAsia" w:ascii="仿宋_GB2312" w:hAnsi="仿宋_GB2312" w:eastAsia="仿宋_GB2312" w:cs="仿宋_GB2312"/>
          <w:sz w:val="28"/>
          <w:szCs w:val="28"/>
        </w:rPr>
        <w:t>这间是政治部，当时红一方面军政治部主任杨尚昆就住这间。解放后，他曾担任了中华人民共和国国家主席。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备注：入口连廊展示的是周恩来在建宁的大事年纪，出口连廊展示的是周恩来一生的大事记。</w:t>
      </w:r>
    </w:p>
    <w:p>
      <w:pPr>
        <w:keepNext w:val="0"/>
        <w:keepLines w:val="0"/>
        <w:pageBreakBefore w:val="0"/>
        <w:widowControl w:val="0"/>
        <w:kinsoku/>
        <w:wordWrap/>
        <w:overflowPunct/>
        <w:topLinePunct w:val="0"/>
        <w:autoSpaceDE/>
        <w:autoSpaceDN/>
        <w:bidi w:val="0"/>
        <w:adjustRightInd w:val="0"/>
        <w:snapToGrid/>
        <w:spacing w:line="360" w:lineRule="exact"/>
        <w:ind w:firstLine="552" w:firstLineChars="200"/>
        <w:jc w:val="left"/>
        <w:textAlignment w:val="auto"/>
        <w:rPr>
          <w:rFonts w:hint="eastAsia" w:asciiTheme="minorEastAsia" w:hAnsiTheme="minorEastAsia" w:eastAsiaTheme="minorEastAsia" w:cstheme="minorEastAsia"/>
          <w:sz w:val="28"/>
          <w:szCs w:val="28"/>
        </w:rPr>
      </w:pPr>
    </w:p>
    <w:p>
      <w:pPr>
        <w:spacing w:line="560" w:lineRule="exact"/>
        <w:ind w:firstLine="552" w:firstLineChars="200"/>
        <w:jc w:val="left"/>
        <w:rPr>
          <w:rFonts w:ascii="仿宋_GB2312" w:hAnsi="仿宋_GB2312" w:cs="仿宋_GB2312"/>
          <w:sz w:val="28"/>
          <w:szCs w:val="28"/>
        </w:rPr>
      </w:pPr>
    </w:p>
    <w:p>
      <w:pPr>
        <w:spacing w:line="560" w:lineRule="exact"/>
        <w:jc w:val="center"/>
        <w:rPr>
          <w:rFonts w:hint="eastAsia" w:ascii="黑体" w:hAnsi="黑体" w:eastAsia="黑体" w:cs="黑体"/>
          <w:b/>
          <w:bCs/>
          <w:sz w:val="28"/>
          <w:szCs w:val="28"/>
          <w:lang w:eastAsia="zh-CN"/>
        </w:rPr>
        <w:sectPr>
          <w:pgSz w:w="11906" w:h="16838"/>
          <w:pgMar w:top="1985" w:right="1531" w:bottom="1871" w:left="1531" w:header="851" w:footer="1588" w:gutter="0"/>
          <w:cols w:space="720" w:num="1"/>
          <w:titlePg/>
          <w:docGrid w:type="linesAndChars" w:linePitch="590" w:charSpace="-849"/>
        </w:sectPr>
      </w:pPr>
    </w:p>
    <w:p>
      <w:pPr>
        <w:spacing w:line="560" w:lineRule="exact"/>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第五篇  少共国际师历史专题陈列展导游词</w:t>
      </w:r>
    </w:p>
    <w:p>
      <w:pPr>
        <w:spacing w:line="560" w:lineRule="exact"/>
        <w:jc w:val="center"/>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大家好！欢迎来到少共国际师专题陈列展参观。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中央苏区为粉碎国民党军队对苏区和红军的第五次“围剿”，组建了一支全部由共青团员和青年组成的红军主力部队，它就是“少共国际师”。少共国际师成立时全师共6700余人（《中国工农红军发展史》简编），前后共计1万多人，平均年龄不到18岁，从成立到撤销建制，时历555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少共国际师成立后，为保卫中央苏区勇猛杀敌；为掩护中央纵队和红军主力顺利渡过湘江浴血奋战，屡建奇功。“它的光荣的名字和它的革命传统，在中国青年运动史上，留下了不可磨灭的一页。”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展馆分为四个部份介绍少共国际师历史，首先参加第一部份，</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第一部分　少共国际师成立的背景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年至1931年，中央红军连续取得一、二、三次反“围剿”的胜利，国民党蒋介石不甘心失败，从1933年春到1934年10月，对中央苏区发动了更大规模的第四次和第五次军事“围剿”，为了粉碎国民党的“围剿”，保卫中央苏区，中共中央局向苏区广大军民发出“创造一百万铁的红军”的号召，来“扩大红军，捍卫胜利果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次反“围剿”胜利后，1931年11月7日在江西瑞金宣布成立中华苏维埃共和国，标志着全国最大的革命根据地——中央革命根据地（又称中央苏区）的正式形成。大会选举毛泽东为中华苏维埃共和国临时中央政府主席。这是瑞金中华苏维埃共和国临时中央政府旧址。“毛主席”这个称呼也就是在这个时期开始称呼起来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中央政府成立后，赣南和闽西连成了一片，中央苏区共辖21县，250万人口。苏维埃中央政府成立后，党和苏维埃政府领导苏区人民开展了轰轰烈烈的苏维埃运动，中央苏区得到迅速发展。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1932年11月，继红军攻占江西黎川和福建建宁、泰宁、邵武、光泽等广大地区后，红一方面军总司令朱德、总政委周恩来决定发起金（溪）资）溪战役，为第四次反“围剿”作准备。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对中央苏区的不断发展，从1932年12月起，蒋介石调集40万兵力，准备对中央苏区发动第四次“围剿”。1932年2月至3月，中央红军在周恩来、朱德领导下，采取大兵团伏击的战法，在江西宜黄县的黄陂、草台冈两仗歼敌近3个师，活捉敌师长李明、陈时骥，俘敌1万余人，缴枪万余支，基本上打破了敌人的第四次“围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第四次反“围剿”取得胜利后，中央苏区一步巩固扩大，到1933年9月达到鼎盛，共有江西、福建、闽赣、粤赣4个省和瑞金直辖县，共有60个行政县，总面积8.4万平方公里，总人口453万，是全国13块革命根据地中最大的一块根据地，中央苏区得到巩固、扩大，进入全盛时期，全国的苏维埃运动也得到更大的发展。这是《红色中华》报关于红一方面军第四次反“围剿”胜利的消息。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央苏区第四次反“围剿”期间，中共中央局和苏维埃中央政府提出要“创造一百万铁的红军”来应对国民党的再一次进攻，以保卫苏维埃红色政权的稳固。这是当年中共苏区中央局在《斗争》报中发表的《关于在粉碎敌人四次“围剿”的决战前面党的紧急任务决议》中提出的“创造一百万铁的红军”的号召以及当时的扩红宣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响应中央局“创造一百万铁的红军”的号召，时任国民经济部部长的吴亮平，在《红色中华》报发表社论《应该立刻开始实行协助运动》一文，提出赣闽两省在一个月内扩大一万名红军，并把自愿兵役制转为义务兵役制。中共中央局也向全国苏区发出指示，要求各地“必须在五一节的准备中最广大进行扩大红军的工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完成党和苏维埃政府扩大百万红军的号召，保卫苏维埃，1933年2月16日，少先队中央总队部号召要为“建立红军模范团而斗争”，发出了“再扩大红军模范团”的号召。在猛烈扩大红军的运动中，建宁县县委、县苏维埃政府也积极动员全县广大青少年踊跃参加到红军中去，为保卫红色苏维埃而战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4月，中央红军取得了第四次反“围剿”的胜利。27日，红一方面军总政治部在乐安县谷岗乡谷岗村袁氏花祠召开全军青年工作会议。参加会议的有：中共临时中央负责人博古，中华苏维埃共和国中央革命军事委员会主席、红军总司令兼红一方面军总司令朱德，中央革命军事委员会副主席、红一方面军总政委周恩来，中央革命军事委员会副主席、红军总政治部主任王稼祥，红军总部青年部部长萧华，红军总部政治部秘书长萧向荣，红军总部直属队政治处主任莫文骅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全军青年工作会上，萧华向与会的博古、朱德、周恩来、王稼祥、萧向荣、莫文骅等领导提出组建“少共国际师”的建议，引起了党中央的高度重视。1933年5月21日《青年实话》刊载的《方面军青年工作会议来电》详细地记述了这次会议的情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军青年工作会议期间，不甘心再次被打败的国民党，多次派出飞机到乐安县谷岗地区侦察红军的动向，全军青年工作会议会场遭到敌机的轰炸，会场一下子变成了一片火海。正在作报告的周恩来在危急之中救下了萧华，但不幸的是王稼祥却在这次敌机轰炸中负重伤。萧华后来以诗的形式描绘了当时的情景。这是红一方面军青年工作会议遗址，这是萧华的《周恩来政委和我们在一起》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第二部分  少共国际师的成立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5月，苏区军民在党和苏维埃中央政府的号召下，努力完成“创造一百万铁的红军”任务，为打赢第五次反“围剿”战争，掀起了又一轮扩红运动。苏区中央局在《关于扩大红军的决议》中号召，建立义务兵役制度，鼓励18至45岁的群众积极勇敢地加入红军。在建宁，广大群众热烈响应党和苏维埃政府的号召，积极动员青年群众参加红军，《红色中华》报称赞建宁县安仁区上龚乡是“扩大红军的模范乡，还报道了该乡丁美贞“一个人扩大三十六名青年群众参加红军的先进事迹”，在中央苏区扩红运动中产生了极大的影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在红五月扩红运动中，兴国县被中央政府致电嘉奖为“兴国模范县”，中央革命军事委员会还特别“奖给红色五一扩大红军的模范兴国县 为争取永久的模范县而斗争”奖旗。6月6日，江西军区司令员陈毅代表中革军委向兴国模范师授予“中国工农红军兴国模范师”军旗。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在兴国模范师的带动下，瑞金模范师、于都模范师、胜利模范师、赣县模范师相继走向上前线。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1933年春，中华全国总工会苏区中央执行局刘少奇委员长提出组建工人师，并向各地发出了在“八一”中国工农红军成立纪念日(八一建军节)完成组建工人师的任务。1933年8月1日，“中国工农红军工人师”(又称中国工农红军中央警卫师)在瑞金正式宣誓成立。成立仪式由中革军委代主席项英主持，临时中央政府主席毛泽东等参加了成立典礼。</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中央苏区轰轰烈烈的扩红运动中，根据全军青年工作会议精神后，周恩来向党中央正式提出组建“少共国际师”。少共苏区中央局随即作出创立“少共国际师”的决定。时任少先队中央总队部总队长的王盛荣在《红色中华》报上发表《向你们致少年先锋敬礼》一文，号召少先队向兴国模范师学习，迅速完成组建“少共国际师”；少共中央局给江西福建闽赣省委去信《关于创立“少共国际师”的决定》，团中央书记凯丰在《斗争》报发表的《给今年国际青年节的赠品——少共国际师》号召青年朋友们参加少共国际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初归红一方面军总部指挥，辖58、59、60团。成立典礼大会后，全师即开赴石城进行了为期一周的军事训练。石城训练期间，中革军委正式赋予少共国际师番号“第十五师”。这是首任师长陈光和首任政委冯文彬以及和中革军委任命冯文彬为十五师政委的任命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1933年7月，为完成少共国际师任务，少共江西、福建、闽赣三省专门召开了省、县、区队长会。在会上，有一千多名队长一致带头报名加入少共国际师。在他们的带动下，到处涌现了“父送子、妻送郞，兄弟相争上前方”的动人情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建宁大力发展共青团员。共青团（少共）领导着数量庞大的儿童团，并通过组织、教育、训练，这些8至12岁的少年儿童，机智勇敢，站岗放哨、送信、慰劳、宣传，样样都干得出色。特别是他们踊跃争当红军和积极鼓动自己的哥哥、叔叔参军，给了“扩红”以极大的推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在党的号召下，建宁县广大青年团员积极加入红军。据统计，建宁全县参加少共国际师达1100多人。占全县共青团员的60%。这是《红色中华》《青年实话》中关于建宁参加少共国际师的有关报道。    江西省军区司令员陈毅在建宁前线视察工作时，还专电向中央局、总司令部作出《关于建宁工作情况报告》，建议“努力扩大少先师，请改番号另编一师”。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少共国际师在组建过程中，得到了前线广大官兵的热烈欢迎。在红一方面军，各主力部队通过各种形式来鼓励团员、青年加入红军队伍。这是《红色中华》报第83期《红一方面军的来电 热烈欢迎少共国际师》文照以及漫画。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鼓励广大团员、青年积极参加少共国际师，各地群众还给少共国际师送去慰问品、举办联欢会。这是《做十万双草鞋送给红军来纪念红军成立纪念日》文照；“布草鞋送给红军哥哥－－妇女慰劳队”“努力加入红军，等着你！大家都不要做落后者”漫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1933年8月5日，“少共国际师”在江西博生县（今宁都县）“跑马场”正式成立，举行了盛大的授旗典礼。江西军区参谋长陈奇涵主持了阅兵。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1933年8月13日，少共国际师奉命开赴广昌。少共国际师担负全军总预备队任务，配合以红三军团为主的东方军入闽作战，并命令少共国际师开往广昌集训。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到达广昌后，驻扎在县城南部的头陂、新安一带继续进行集训，对军纪、革命理想、军人知识、射击、刺杀、投弹等课目进行了认真的训练，很快这些“红小鬼”就形成了较强的战斗力。这是少共国际师学进行投手榴弹、高射飞机、防毒训练漫画。在集训中，少共国际师不仅进行军事训练和丰富多彩的文娱活动，还特别注意学习文化和政治思想工作。这是教新战士认字、学习努力又活泼又唱歌、赤色体育漫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第三部分　少共国际师的战斗历程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于1919年11月在德国柏林成立。是“共产党国际”（又称共产国际或第三国际）领导下的世界各国革命青年的国际联合组织。中国于1922年加入共产国际。1933年9月3日，在国际青年节纪念日这一天，少共国际师在宁都誓师出征。萧华为十五师政治委员，萧华作了誓师动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出征誓师大会后，少共国际师在师长陈光、政治委员萧华的带领下高举战旗，高唱着时任中华苏维埃少共先锋队中央总队部副总队长兼总训练部长的张爱萍创作的《少共国际师出征歌》，威武雄壮地开赴福建前线配合东方军作战，并搬运东方军攻占洋口、沙县等地缴获的物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誓师出征后，闽赣省少年先锋队又鼓励少先队员们一致上前线，建宁青少年又一次掀起了扩红高潮。这是《少年先锋队闽赣省队部给建宁黄泥铺铺前二区模范少先队队员信》和建宁县黄泥铺中心区苏维埃政府驻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9月初，成立不到一个月的少共国际师走上前线开赴东线战场，配合东方军作战，并搬运东方军缴获的物资途中，在邵武县，少共国际师以一个团在拿口镇与敌激战，铁拳初试取得了首战胜利。这是福建邵武县拿口镇、拿口战斗遗址和拿口镇红军医院遗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拿口镇战斗胜利后，少共国际师在莲花山又遭遇了敌人的阻击。战斗中17岁的战士钟石华面对高大敌人的刺杀，灵机一动把敌人引向悬崖，然后突然倒地，把敌人拌下了悬崖；17岁的战士李庆生被敌人死死卡住喉部后，毫不犹豫地引爆了敌人腰间的手榴弹，与敌人同归于尽；18岁的战士朱根林在被敌人的刺刀刺中胸部后，不顾一切地死死抱住敌人，为战友创造了胜利的战机。这是莲花山战斗遗址和邵武莲花山战斗油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在血与火的洗礼中不断成长，朱德、周恩来代表红军总部发来贺电。朱德、周恩来称赞少共国际师“铁拳初试”。这是《红色中华》报道少共国际师拿口、莲花山战斗《前方红军又获胜利》和冯文彬发表在《青年实话》第3卷第2期《少共国际师在前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革军委的命令，少共国际师又开至顺昌县洋口镇，克服困难，胜利地完成了把东方军在战斗中缴获的物资和毛泽民在该地筹集的大量款物搬运回苏区的任务。这是洋口中国工农红军东方军政治部旧址主《红色中华》报报道东方军占领洋口缴获大批物资文照。少共国际师顺利完成搬运物资任务，得到了红一方面军总部的表扬。</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9月25日，国民党北路军第3路军第8纵队周浑元部3个师进攻黎川，开始了对中央苏区进行第五次“围剿”。28日，黎川被敌占领。中共临时中央和中革军委为恢复黎川，进行了硝石、资溪桥、黎川战斗，少共国际师作为预备队积极配合红军主力作战。11月，陈光调离，吴高群继任少共师师长（第二任师长）。12月，敌人以3个师的兵力，在黎川团村向少共国际师和红三师一部发动了进攻。师长吴高群和政委萧华率部与红三师打垮了敌人的3个主力师，缴获了不少的战利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村战斗快结束时，师长吴高群被敌机炸伤头部和腰部，重伤昏迷，被送到建宁红军医院救治，12月24日20时，吴高群终因负伤过重，流血过多，于12月24日20日在建宁逝世。这是建宁红军医院旧址和《红星》报悼念吴高群的文照。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月22日，第二次全国苏维埃代表大会在江西瑞金召开，毛泽东还以沉重的心情一一列举了许多为革命牺牲的红军高级将领的名字，并提议为这些牺牲的同志静默3分钟，向他们表示哀悼和敬仰。吴高群就是其中被列举的一名红军高级将领。这是萧华《悼念吴高群》诗：青年雄狮战团村，出奇制胜创敌军。恼羞成怒蒋飞贼，夺我战友吴高群。智勇双全好战将，赤胆忠心为革命。壮烈青春献大业，英雄形象高山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月26日建宁保卫战在建宁与黎川交界的邱家隘一带打响，敌人以七倍于红军的兵力向红军阵地冲锋，红军战士英勇顽强，一次又一次地打退逼近阵地的敌军。在邱家隘、黄家隘、竹箕隘、黄家隘相继被敌占领后，少共国际师退守将军殿继续节节阻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团村战斗结束后，根据中革军委命令，曹里怀接任少共国际师师长（第三任师长）。少共国际师与红五军团十三师退守康都和建宁一带，在黎川南面构筑起康都、泰宁、建宁、广昌的红色堡垒。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4月8日，彭绍辉到将军殿就任少共国际师师长一职（第四任师长）。将军殿是红军保卫建宁的第二道防线，红军守备部队有红九军团第三师，红五军团第十三师、少共国际师。这是图为将军殿红军指挥部(少共国际师)旧址和建宁县城。</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军殿战斗间隙，少共国际师进行了军事和政治训练，对战士们进行反法西斯教育。举行了体育运动会，掀起了练兵热潮。这是苏区漫画“上课学习和列宁室讨论”；这是凯丰《青年在红军中的作用与意义的增长》文照；这是红军标语“只有苏维埃才能救中国，打倒卖国的国民党！”及“加紧军事训练”漫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将军殿战斗期间，建宁苏区还派出慰劳队、苏维埃剧团，与少共国际师举办联欢会，掀起比武热潮。这是“参加扩大少共国际师”漫画；这是建宁群众上前线慰劳红色战士去漫画；这是纪念“八一”慰劳百战百胜的英勇红军漫画；这是建宁妇女群众组织洗衣队帮助红军洗衣服漫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5月7日，国民党军周浑元部第五、第九十六、第九十八等3个师进攻将军殿。少共国际师与以一部配合友军进行阻击战，一部驻守建宁城。9日，敌机轰炸红军阵地，红军退守驻马寨。这是将军殿战斗遗址和将军殿战斗战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敌人残酷的军事“围剿”和严密的经济封锁，部队生活非常艰苦，生活上经常缺衣少吃，战斗中缺少枪弹。但少共国际师像所有的红军战士和根据地人民一样，没有被困难所压倒、被困难所屈服，征服了种种困难，为建宁保卫作出了突出贡献，少共中央局特致电嘉奖。这是少共中央局（团中央）书记顾作霖和少共中央电奖少共国际师四十五团全体指战员文照。（说明此电应移到邱家隘战斗后）</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为配合红军主力和少共国际师保卫建宁，闽赣省委、省苏动员全省工农群众踊跃上前线支援红军作战，争取保卫建宁的胜利。这是《闽赣省苏告建宁防守工事各部队指战员书》文照和少共国际师建宁黄埠乡竹薮村驻扎改编地旧址（放在此处突兀）；这是彭绍辉相关日记中的相关记载和萧华回忆保卫建宁《在决战中前进着的少共国际师》文照。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1934年5月16 日，少共师奉命从建宁前线撤离开往宁化，石城，兴国一带抵达建宁县黄泥铺区双江口一带宿营。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1934年7月中旬，少共国际师与红十三师在广昌大寨脑一线构筑碉堡布防阻击敌军前进。这是广昌大寨脑战斗遗址。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1934年7月22日早晨，敌军向红军阵地发起了全面的进攻。大寨脑战斗，敌军伤亡500多人，红军也牺牲400多人。这是十五师（少共国际师）大寨脑战斗详报。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安洪田镇是第五次反“围剿”阻击敌军进攻苏区的战略要地。1934年8月5日“少共国际师”驻守洪田至小陶一带，牵制敌军。这是永安县城和永安少共国际师指挥部旧址以及少共国际师标语。（洪田当时属于白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1934年8月28日拂晓，敌军在飞机和大炮的掩护下，向广昌南面的驿前红军阵地全面进攻。（这是驿前镇。）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8月30日，敌以5个师和炮兵再次向红军发起了进攻。少共国际师以自己的智慧和勇敢，一次又一次地回击了敌人的进攻。这是萧华回忆西华峰战斗文照和彭绍辉日记文照。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故事《抓俘虏》：敌人依仗着强大的兵力和火力，步步向我们逼进，从四面八方缩小对我军的包围，我们仍然机智地对付它。敌人有时在碉堡里几天不露头，我们便想法把它引逗到我们的阵地前沿歼灭之。我们的侦察员是经常神出鬼没地潜入敌人的后方，侦察敌情，捕捉俘虏。一次，我师的一名侦察连长化装成敌人的副官，混到敌人住地附近，正碰上敌军的一个司务长和两个采买人员在捉老百姓的鸡。这个侦察连长摆出敌人长官的架子，大声喝道：“住手！你们是那一部分的？为什么跑到前沿来捉鸡吃？”把这三个家伙训斥了一顿后，就命令他们““跟着我走！”当把这三个人带进我军警戒线的时候，突然回过头来，掏出手枪，把帽子一摔，虎气逼人地喊道：“你看看我是什么人，老子是红军！”这三个呆头呆脑的家伙直吓得目瞪口呆，乖乖地举起双手，被活捉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昌失守后，红三军团军团长彭德怀急令“少共国际师”和红三军团撤出驿前阵地，退向石城以北的桐江、小松镇丹溪村一带设防阻敌。这是石城县小松镇丹溪村少共国际师旧址和少共国际师师长彭绍辉、政治委员萧华故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1934年9月26日拂晓，石城阻击战正式打响。根据中革军委的命令，少共国际师担任掩护红三军团转移任务，勇敢阻击敌人。这是石城阻击战纪念馆。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月7日，根据中革军委的命令，少共国际师奉令撤离石城，归建红一军团，准备实施战略转移。这是朱德关于红一军团向集中地域秘密移动致林彪、聂荣臻电；这是朱德关于少共国际师转移作战方向和独七、独十一团作战任务致彭绍辉等电文照。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12日，正在广昌、石城一线设防的“少共国际师”奉命撤出防御阵地，转移到于都一带集结，回归红一军团建制。红一军团政委聂荣臻亲临“少共国际师”驻地，为全体指战员作政治报告，这实质上是一次长征出发前的政治动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月16日，红一军团离开于都宽田、岭背等地，渡过于都河走向了长征征途。10月25日，红一军团渡过桃江后，作为红一军团殿后部队的少共国际师，也顺利地闯过了桃江第一道封锁线。在突破第二道封锁线后，少共国际师暂归罗炳辉、蔡树藩领导的红九军团指挥，并胜利地突破了第三道封锁线。这是突破第一道封锁线信丰桃江，这是突破第二道封锁线汝城延寿青石寨纪念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25日，中革军委命令中央红军从湖南道县向广西全洲、灌阳急进，渡过湘江，迅速突破敌人的第四道封锁线。27日，红一军街头部队渡过湘江，控制了兴安界首和脚山铺的渡河点。而少共国际师则奉命在“两河-鲁塘圩-土桥-屏山渡”一线进行防守，抗击敌人4个团的追击，掩护主力渡过湘江。少共国际师以一个团直扑全州东南的鲁塘圩，配合红五军团佯攻以牵制全州敌人，另以两个团和尾追的敌人死打硬拼，保卫湘江界首渡口。这是少共国际师十一月二十七日战斗部署示意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1934年12月1日，少共国际师在湘江战役中，面对敌人飞机和重炮的狂轰滥炸，少共国际师拼死实现了战略意图，但官兵伤亡惨重，仅剩下2700余人。这是湘江大坪渡口；这是湘江界首渡口；</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少共国际师过了湘江之后，进入黔桂地区。沿途取得了一些战斗的胜利，为遵义会议的顺利召开发挥了积极作用。这是越城岭。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1935年1月15日至17日，中共中央在遵义召开了具有重大历史意义的遵义会议。会上，集中批判了王明路线在军事上单纯防御的错误，结束了王明“左”倾机会主义路线在党中央的统治，重新肯定了毛泽东为红军制定的正确军事路线，确立了毛泽东在党和军队的领导地位，实现了中国革命史上的一次生死攸关的伟大转折。这是遵义会议旧址；这是中革军委关于整编的命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1935年1月17日，少共国际师经遵义、桐梓到达了松坎，担任向四川方向的警戒。2月10日，根据中革军委的命令，全军进行整编，“少共国际师”番号被撤销，人员分别编入红一军团第1、第2师。至此，“少共国际师”走完了短暂却光辉的战斗历程，但少共国际师的精神永远激励大家奋勇前进。这是中革军委主席朱德、副主席周恩来、王稼祥签署《关于各军团缩编的命令》；这是少共国际师整编所在地桐梓松坎古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第四部分　自古英雄出少年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古英雄出少年。少共国际师是一支由“红小鬼”组成的队伍，虽仅存555天，但他们经受了残酷战争的考验，用光荣的战绩为中国工农红军书写了辉煌篇章，为党和人民军队培养锻造了一大批杰出的军事人才。他们不但为新中国的诞生立下了不可磨灭的历史功勋，同时也为社会主义新中国的建设和发展做出了新的伟大贡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人物介绍：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1、萧  华</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萧华(1916～1985)　兴国县潋江镇人。少共国际师政治委员。1955年被授予上将军衔。第六届全国政协副主席。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2、彭绍辉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彭绍辉(1906～1978)，湖南湘潭人。少共国际师师长。1955年被授上将军衔。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3、曹里怀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曹里怀(1909～1998)，湖南资兴人，少共国际师第二任师长。1955年被授子中将军衔。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4、陈正湘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陈正湘(1911～1993)，湖南新化人，时任少共国际师四十五团团长。1955年被授予中将军衔。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5、刘少卿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刘少卿(1911～2003)，湖北省黄冈县(今黄冈市黄州区)人。少共国际师参谋长。1955年被授予少将军衔。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6、刘玉堂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刘玉堂(1913—1980)，江西兴国人。少共国际师团政治委员。1955年被授予少将军衔。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7、李化民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李化民(1915—2002)，甘肃临洮人。少共国际师宣传队分队长、队长。1955年被授予少将军衔。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8、江拥辉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江拥辉(1917～1991)，江西瑞金人。少共国际师四十三团通讯员。1955年被授予少将军衔。1991年2月13日在沈阳逝世。</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9、孙文采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孙文采(1911～1977)，江西瑞金人。少共国际师四十四团政治委员、师供给部政治委员。1955年被授予少将军衔。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10、李景瑞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李景瑞(1914～1969)   江西吉水人。少共国际师电台报务员。1955年被授予少将军衔。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11、杨思禄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杨思禄（1917～2020），江西于都人。少共国际师四十五团一营三连战士。1961年晋升为少将军衔。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12、吴  岱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吴岱(1918～1996)，福建长汀人。少共国际师连通讯员、团支部通讯班长、连经济委员会主任。1955年被授予少将军衔。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13、何廷一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何廷一(1916～2007)，福建长汀人。少共国际师司令部参谋。1955年被授予少将军。</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14、罗华生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罗华生(1910—1991)，湖南湘潭人。少共国际师第四十四团党总支书记。1955年被授予少将军衔。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15、谷广善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谷广善(1909—2007)，河北高邑人。少共国际师卫生部部长。1955年被授予少将军衔。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16、宋景华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宋景华(1919—2014)  江西吉水人。少共国际师连政治指导员。1955年被授予少将军衔。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17、张耀祠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张耀祠(1916—2010)，江西省于都县人。1964年晋升为少将军衔。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18、徐光华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徐光华(1913—2010)，江西赣县人。少共国际师卫生部政治委员。1955年被授予少将军衔。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19、袁佩爵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袁佩爵(1914—1972)，江西泰和人。少共国际师第三团政治处技术书记、师政治部技术书记。1955年被授予少将军衔。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20、彭  盛</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彭  盛(1912—1999)，江西万载人。少共国际师连长。1955年被授予少将军衔。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21、谢  明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谢  明(1915—1985),江西于都人。少共国际师第四十五团政治委员、师政治部组织科科长、地方工作科科长。1955年被授予少将军衔。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22、谭开云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谭开云(1914—2003)。江西永新人。少共国际师政治部组织科科长。1955年被授予少将军衔。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结束语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指出：“回想过去那段峥嵘岁月，我们要向革命先烈表示崇高的敬意，我们永远怀念他们、牢记他们，传承好他们的红色基因。”少共国际师，是中央苏区时期广大青年、团员听党话，感党恩，跟党走，在党的号召下组成的一支英雄部队，他们信念坚定、艰苦奋斗、百折不挠，无私奉献，勇于牺牲，用自己的青春热血书写了中国革命斗争史中的壮丽诗篇。少共国际师的光辉历史，少共国际师指战员的优秀品德和崇高精神永远值得后人铭记，永远值得我们传承、弘扬。</w:t>
      </w:r>
    </w:p>
    <w:p>
      <w:pPr>
        <w:keepNext w:val="0"/>
        <w:keepLines w:val="0"/>
        <w:pageBreakBefore w:val="0"/>
        <w:widowControl w:val="0"/>
        <w:kinsoku/>
        <w:wordWrap/>
        <w:overflowPunct/>
        <w:topLinePunct w:val="0"/>
        <w:autoSpaceDE/>
        <w:autoSpaceDN/>
        <w:bidi w:val="0"/>
        <w:adjustRightInd w:val="0"/>
        <w:snapToGrid/>
        <w:spacing w:line="360" w:lineRule="exact"/>
        <w:ind w:firstLine="552" w:firstLineChars="200"/>
        <w:jc w:val="left"/>
        <w:textAlignment w:val="auto"/>
        <w:rPr>
          <w:rFonts w:hint="eastAsia" w:asciiTheme="minorEastAsia" w:hAnsiTheme="minorEastAsia" w:eastAsiaTheme="minorEastAsia" w:cstheme="minorEastAsia"/>
          <w:sz w:val="28"/>
          <w:szCs w:val="28"/>
        </w:rPr>
      </w:pPr>
    </w:p>
    <w:p>
      <w:pPr>
        <w:spacing w:before="267" w:line="233" w:lineRule="auto"/>
        <w:ind w:left="40"/>
        <w:rPr>
          <w:rFonts w:hint="eastAsia" w:ascii="楷体" w:hAnsi="楷体" w:eastAsia="楷体" w:cs="楷体"/>
          <w:b/>
          <w:bCs/>
          <w:spacing w:val="-1"/>
          <w:sz w:val="28"/>
          <w:szCs w:val="28"/>
          <w:lang w:eastAsia="zh-CN"/>
        </w:rPr>
        <w:sectPr>
          <w:pgSz w:w="11906" w:h="16838"/>
          <w:pgMar w:top="1985" w:right="1531" w:bottom="1871" w:left="1531" w:header="851" w:footer="1588" w:gutter="0"/>
          <w:cols w:space="720" w:num="1"/>
          <w:titlePg/>
          <w:docGrid w:type="linesAndChars" w:linePitch="590" w:charSpace="-849"/>
        </w:sectPr>
      </w:pPr>
    </w:p>
    <w:p>
      <w:pPr>
        <w:spacing w:before="267" w:line="233" w:lineRule="auto"/>
        <w:ind w:left="40"/>
        <w:rPr>
          <w:rFonts w:ascii="楷体" w:hAnsi="楷体" w:eastAsia="楷体" w:cs="楷体"/>
          <w:b w:val="0"/>
          <w:bCs w:val="0"/>
          <w:sz w:val="28"/>
          <w:szCs w:val="28"/>
        </w:rPr>
      </w:pPr>
      <w:r>
        <w:rPr>
          <w:rFonts w:hint="eastAsia" w:ascii="楷体" w:hAnsi="楷体" w:eastAsia="楷体" w:cs="楷体"/>
          <w:b w:val="0"/>
          <w:bCs w:val="0"/>
          <w:spacing w:val="-1"/>
          <w:sz w:val="28"/>
          <w:szCs w:val="28"/>
          <w:lang w:eastAsia="zh-CN"/>
        </w:rPr>
        <w:t>第三部分：乡村旅游</w:t>
      </w:r>
      <w:r>
        <w:rPr>
          <w:rFonts w:ascii="楷体" w:hAnsi="楷体" w:eastAsia="楷体" w:cs="楷体"/>
          <w:b w:val="0"/>
          <w:bCs w:val="0"/>
          <w:spacing w:val="-1"/>
          <w:sz w:val="28"/>
          <w:szCs w:val="28"/>
        </w:rPr>
        <w:t>篇</w:t>
      </w:r>
    </w:p>
    <w:p>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篇  修竹荷苑导游词</w:t>
      </w:r>
    </w:p>
    <w:p>
      <w:pPr>
        <w:spacing w:line="560" w:lineRule="exact"/>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好！欢迎来到国家级农业旅游示范点，国家AAA级旅游景点，全省首个主题赏荷景区---修竹荷苑，修竹荷苑位于建宁县均口镇修竹村，距离县城20公里，景区占地面积约1000亩，其中核心区为500亩，始建于2005年，2007年成为三明市首个国际级农业旅游示范点，2016年底被评为国家3A级旅游景区。建莲在2020年被入选全国首批中欧地理标志协定保护名录，是中欧地表互认中唯一的莲子产品。目前是全省单体面积最大，视觉效果最佳的赏荷目的地，也是集旅游文化，休闲体育，研学写生基地，度假康养等多业态为一体的清新景区，既是我县建莲产业一二三产融合发展的一个展示窗口，也是我县文旅融合的一个示范基地，为我县全域旅游的组成部分。现已初步建成“三区三道”，即建莲文化展示区，诗意莲田游赏区和修竹人家体验区，花海慢道.莲田栈道、泛舟水道。并在诗意莲田游赏区建设了数座亭、台、楼.廊、等景观配套设施。景区现有三个标志性的产品 ，即‘八卦莲池’、‘修竹水乡渔村’‘中国建莲文化馆’。近年来均口镇充分发挥闽江源良好的生态优势，以镇里主河道宁溪为脉，把一河两岸的修竹荷苑、闽江源湿地公园、梅花垇、鸳鸯湖、全国绿色矿山等景点串点连线，形成春看油菜花，夏观荷，秋览红叶、冬品梅的赏花格局，打造具有均口特色的湿地景观带。同时大力推动民宿、农家乐等产业发展，强化各景点产业布局，延伸链条，促进三产融合，将资源优势和经济发展相组合，真正把绿水青山变成金山银山，助力乡村振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诗意莲田游览区：</w:t>
      </w:r>
      <w:r>
        <w:rPr>
          <w:rFonts w:hint="eastAsia" w:ascii="仿宋_GB2312" w:hAnsi="仿宋_GB2312" w:eastAsia="仿宋_GB2312" w:cs="仿宋_GB2312"/>
          <w:sz w:val="28"/>
          <w:szCs w:val="28"/>
        </w:rPr>
        <w:t>该区主栽品种为“建选17号”（白花）建选35（红花），是建宁县莲子科学研究所多年人工选育的优良品种，为全县5万亩莲子种植提供了优质种源，促进了莲农增收。该区的‘八卦莲池’主要为引种的观赏莲，品种达121种，故为荷苑品种园。每年荷花盛开的季节，修竹荷苑和全县数万亩莲田就呈现出杨万里笔下“接天莲叶无穷碧，映日荷花别样红”的醉人美景，尤其是绽放的朵朵红花建莲，宛若“红旗风展如画”，令人流连忘返。每年的7月中旬县政府都会在八卦莲品种园举办大型的“为荷而来嘉年华活动”（2015举办的是第十届海峡诗会，邀请很多著名诗人，聚集于此，2016年7月举行的是千人瑜伽会，邀请了印度瑜伽大咖，1000个瑜伽爱好者！2017年7月年举办的是万象太极活动，来自全国各地的太极爱好者置身于八卦莲花池中，那画面真是叹为观止！2018年7月建莲产业发展研讨会在荷苑胜利举行，更好促进了各地莲业的交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修竹人家体验区：</w:t>
      </w:r>
      <w:r>
        <w:rPr>
          <w:rFonts w:hint="eastAsia" w:ascii="仿宋_GB2312" w:hAnsi="仿宋_GB2312" w:eastAsia="仿宋_GB2312" w:cs="仿宋_GB2312"/>
          <w:sz w:val="28"/>
          <w:szCs w:val="28"/>
        </w:rPr>
        <w:t>荷苑东北部靠近农屋区域的莲田正是修竹人家体验区既“修竹水乡渔村”，莲田养殖了荷花蟹、荷花鱼，游客在此不仅可以赏荷花、闻莲香，还可以体验摘莲蓬、挖莲藕、捉泥鳅、抓荷花蟹、垂钓荷花鱼等农事体验活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建莲文化展示区</w:t>
      </w:r>
      <w:r>
        <w:rPr>
          <w:rFonts w:hint="eastAsia" w:ascii="仿宋_GB2312" w:hAnsi="仿宋_GB2312" w:cs="仿宋_GB2312"/>
          <w:b/>
          <w:bCs/>
          <w:sz w:val="28"/>
          <w:szCs w:val="28"/>
          <w:lang w:eastAsia="zh-CN"/>
        </w:rPr>
        <w:t>：</w:t>
      </w:r>
      <w:r>
        <w:rPr>
          <w:rFonts w:hint="eastAsia" w:ascii="仿宋_GB2312" w:hAnsi="仿宋_GB2312" w:eastAsia="仿宋_GB2312" w:cs="仿宋_GB2312"/>
          <w:sz w:val="28"/>
          <w:szCs w:val="28"/>
        </w:rPr>
        <w:t>大家现在看到的就是“中国建莲文化馆”，馆名是我国红学泰斗冯其庸老先生于2015年93高龄时为修竹荷苑提写。他也是中国博物馆的首任馆长。这建莲文化馆门口这三个台阶也是有意义说法的，连升三级，各位领导先上，年轻人就响应国家的号召，连生三胎，建宁是“中国建莲之乡”，1995年建宁被特产组命名为“中国建莲之乡”，“建宁通心白莲”2010年建莲被评为中国驰名商标，2006“建莲”被国家总局批准实施为“地理标志产品保护”，2009年制作白莲手工工艺荣登非物质文化遗产，建设“中国建莲文化馆”的宗旨是传播莲知识，传承莲文化，展示建莲产业融合发展成果。目前也是福建省首个以莲为主题的文化展示馆。展馆分为上下两层，建筑面积共2000平方米，一层包括序厅、莲之科普展室、莲文化展室和中庭，二层包括建莲产业展室和品莲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序厅：</w:t>
      </w:r>
      <w:r>
        <w:rPr>
          <w:rFonts w:hint="eastAsia" w:ascii="仿宋_GB2312" w:hAnsi="仿宋_GB2312" w:eastAsia="仿宋_GB2312" w:cs="仿宋_GB2312"/>
          <w:sz w:val="28"/>
          <w:szCs w:val="28"/>
        </w:rPr>
        <w:t>建莲历来是皇家供品，也被誉为“莲中极品”，《红楼梦》第十回和第五十二回也有建莲记载，序厅这副“建莲和风”图就是依据《红楼梦》的意境，融入了建莲元素，由北京世纪书画院创作完成的。画面上我们可以看到史湘云醉看莲花、王熙凤手捧着两朵莲蓬献给当时的皇贵妃贾元春、还有妙玉和惜春边品尝莲子、边下棋论诗的场景。画面上真实的还原了红楼梦中的“金陵十二钗”在莲花池内游玩嬉戏的场景，也体现了她们对莲的喜爱之情，也说明了建莲历史的悠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接下来，让我们来参观第一展厅。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莲之科普展室：</w:t>
      </w:r>
      <w:r>
        <w:rPr>
          <w:rFonts w:hint="eastAsia" w:ascii="仿宋_GB2312" w:hAnsi="仿宋_GB2312" w:eastAsia="仿宋_GB2312" w:cs="仿宋_GB2312"/>
          <w:sz w:val="28"/>
          <w:szCs w:val="28"/>
        </w:rPr>
        <w:t>主要展示莲的植物学命名、分类、种类、用途、分布、形态结构等科普知识。说到莲我们自然就想到了周敦颐笔下的“爱莲说”，周敦颐市宋代的文学家，理学家，也是我们敬爱的周总理家的33代先祖。“爱莲说”是周敦颐早在公元1063年写下的，文章短短的119个字，字字珠玑，意义深刻。文章中出淤泥而不染，濯清莲而不妖，写出荷花深处淤泥之中，却纤尘不染，表达了作者不随世俗洁身自爱和不显媚态的可贵精神，中通外直，不蔓不枝表达了作者里外贯通，表里如一的，不牵扯攀附的高尚品格。可远观而不可亵玩焉，写出了莲如傲然不群的君子一样，绝不被俗人轻慢玩弄。文章的中发五个不，不染，不妖，不蔓不枝，不可亵玩焉，通过对莲的形象和品质的描写歌颂了莲花坚贞的品格，表达了作者洁身自爱，不慕名利，不牵扯攀附，不与世俗同流合污的高尚品格，这是最值得我们学习的。莲与廉洁的廉谐音，所以“爱莲说”也是做为我们廉政文化教育基地的主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首先我们来看莲的介绍</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莲是推水植物，她的别名有很多，主要有荷花、芙蓉、芙蕖等等。莲是中国的十大名花之一，是圣洁的代表。莲的“花果同生”与佛教当中“因果同生”同理，因此在佛教当中也是佛教神圣净洁的象征。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莲的起源很早，我国在一亿零三千五百万年前就发现了莲，它也是被子植物中的活化石。展板上所体现的这两幅画就是在山东临朐县采得的印痕化石。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根据它用途的不同，分为三个系统，分别为：藕莲、花莲、子莲。藕莲：体型较大，开花较零星，主要体现的是它的食用价值。花莲：观赏性较强，开花繁茂，但结果较少甚至不结果，一般花瓣层数越多越为珍贵。子莲：不仅观赏价值强，结果也丰盛。建莲便是子莲系列中的一中，同时也是子莲中的极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的主要价值分别有食用价值、观赏价值、药用价值。作为民间老百姓来讲，最关注的是它的食用价值，有这么一句话“一煮就烂，久煮不散，入口即化。”说的就是著名的建莲。它的观赏价值主要运用在园林景观方面，也就是我们馆外的“千亩莲田”。莲的全身上下都是宝，莲子可以补脾益肾，莲心可以清凉解毒，莲花、莲叶等等都有着它不同的功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是莲的原产地和栽培中心，在我们国家除了西藏和青海之外，随处可见莲的踪影。从地图上可以看到，莲主要分布在长江、黄河、珠江流域，主要以花莲为主，藕莲在湖南、安徽、浙江为主。子莲主要分布在湖南、江西、福建，这也是中国著名的三大莲：湘莲、赣莲、建莲。唯有建莲是以县域名称命名的。建莲同时也是子莲系列中的极品，为什么这么说呢？一方面是建宁县特殊的气候，昼夜温差大，温差可达17℃；另一方面，是建宁的特殊的地质结构，它形成于26亿年前，有华夏古陆之称，土地肥沃，富含有机质。一方水土造一方物，得天独厚的气候和地理环境，造就了历代皇家贡品——建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两个展板介绍的是莲独特的形态特性和生长周期以及莲的习性大家可以看看。在我们科普展厅一侧还最新设置了“建莲科普互动点读机”通过点读机，让大家可以随时更好的了解莲科普的相关情况，其中“建宁通心白莲制作工艺”还被做成了可爱的动画，方便大家和游客了解其中的来历与知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接下来，让我们参观第二展厅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莲文化展厅</w:t>
      </w:r>
      <w:r>
        <w:rPr>
          <w:rFonts w:hint="eastAsia" w:ascii="仿宋_GB2312" w:hAnsi="仿宋_GB2312" w:eastAsia="仿宋_GB2312" w:cs="仿宋_GB2312"/>
          <w:sz w:val="28"/>
          <w:szCs w:val="28"/>
        </w:rPr>
        <w:t>：主要展示莲的前世今生（莲的起源、形成、发展、兴盛与光大）、荷花仙子的传说、建莲种植历史、建莲与《红楼梦》、建莲与红军莲塘、建莲与国宴等故事；同时展现荷塘夜色意境；还展示了莲的政治寓意和宗教寓意，以及莲与建筑、莲与生活艺术的融合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大家看到是中国莲文化发展脉络图，早在西周时期，莲就已被人们赋予高洁的文化内涵。到了南北朝时期，采莲已成为文化兴事，以莲为主题的各类艺术品开始登上历史的舞台.到了隋唐明清时期，文化咏荷画莲的佳作更是层出不穷。这一时期莲与宗教的关系也愈加紧密起来，直至当代莲依然是中国人青睐有加的花卉，莲的文化涵义传承至今，从未中断，愈加丰富，历久弥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建宁老百姓心中，莲是天上的仙品而非凡间的植物，相传王母娘娘在开蟠桃会，宴请了诸位仙子前来助兴，荷花仙子姗姗来迟，王母娘娘大怒之下就把莲子甩下了人间，正好撒落在了报国寺前的池塘内，随后莲子就开花、结果。勤劳的建宁人民就把它引种到了其他的各个乡镇。另外还有种说法就是有一个叫李直的村名，到金饶山砍柴时，路遇险滩，被荷花仙子所救，后又帮荷花仙子打死看护她的蛇精荷花仙子感念李直，赠他两根莲藕，李直将莲藕栽在西门的一口池塘里，只过了一夜，莲花就开满了池塘，为什么西门的莲子这么出名，那是因为莲种是仙子所赠，虽然只是传说，但也饱含着建宁人民自古以来对荷花的尊重和喜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宁种莲历史悠久，早在一千多年前，金饶山报国寺前就已有白莲池，当时还是建宁八景之一，到了清代，建莲就更加出名在五代梁龙德初年间“后唐”县志上是这么记载的：百口种莲，游人络绎不绝，邑种莲多处，以西门莲为最上品。相传，当年乾隆皇帝下江南时，途中中暑发痧，适逢金饶山寺住持方丈用西门莲“鸡莲肚”治好了皇帝的病，乾隆皇帝特为金饶山寺题写寺名“报国寺”以表其功，“报国寺”三字寺名也一直延用至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莲和红楼梦的也是有关联的，刚刚在序厅里也用了一幅画来展示，主要是在红楼梦第十回中：张太医给当时病入膏肓的秦可卿写了一副药方子，引用建莲子七粒去心作为药引子，以及第五十二回当中有贾宝玉喝建莲红枣汤的精彩描写。在2015年8月，时任建宁县委书记的郑建波到北京拜访红学泰斗冯其庸老先生，并送上《建莲甲天下》一书，冯老先生称赞“建莲闻名遐迩，自古以来就是宫廷御膳，国宴珍馐”。因建莲与《红楼梦》的历史渊源，冯老先生欣然为“中国建莲文化馆”提写了馆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建宁，有一个著名的红色故事。有这样一句话“百口莲塘吐清香”，在老百姓心中流传着建莲和毛主席的一段佳话。建宁也是中央苏区县，在第二次国内革命战争期间，中央苏区的五次反围剿都与建宁有关。那是1931年，工农红军第二次反围剿胜利后，总前委书记毛泽东到建宁西门了解情况，看到损坏的莲塘，随即带领红军战士帮助农民修建莲塘。1959年，建国十周年观礼，为表达苏区人民对毛主席当年亲手挖过莲塘的感激之情，精选了10斤西门莲进京，送给毛主席。当时中共中央秘书室的同事收到这份礼物也很纠结，不知道该不该收，有没有违反规定，就请示了毛主席，毛主席说：“种瓜得瓜，种豆得豆，劳动所得，理应收下。”还打了张收条：上面写到建宁县溪口人民公社城关大队全体社员同志：你们请肖瑞兰同志送给毛主席的信和建西伏莲一盒都收到了，感谢你们的盛意。此剧，并致，敬礼。落款为中共中央办公厅秘书室。时间为一九五九年十月十日，可以说毛主席也是建莲“形象代言人”至今这张收条还收藏在建宁县革命纪念馆内。也从侧面说明了毛主席当年确实在建宁亲手挖过莲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解放后，建莲也逐渐成为了国宴佳肴。二十世纪70年代，美国总统尼克松访问我国时，曾在国宴上品尝了一道“冰糖莲子”，当他看到一粒粒滚圆饱满晶莹剔透的莲子，浮荡在清澈见底的水中，没有一点杂物，宛若珍珠落水之时，颇为惊讶。翻译告诉他，这是经过加工的“建宁通心白莲”，熟透而形不烂，烂软而不碎，这种莲子最好趁热吃，尼克松一尝过，果然落口消融，软如琼浆，甜而不腻，不禁大为赞叹。此段故事收录在《改变世界的一周》纪念册中，1984美国总统里根访问我国，国宴上的一道甜品同样是“冰糖莲子”，2017年9月，金砖国家领导人第九次会晤在福建厦门隆重举行，建莲入选金砖会晤食材，再次成为新时代的“供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建莲的典故传说还有很多，这里只是摘入了其中的一部分，接下来，大家参观的是“荷塘夜色”体验区，该区域通过实景与互动投影相结合的方式，为您提供一个颇具有诗意和创意的荷塘夜色体验区。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莲不仅有着深厚的文化底蕴，也有着其特殊的政治喻意。“莲”和廉洁的“廉”是谐音，荷与“和平、合力”的和是谐音，所以莲花常常作为廉洁、和平、合力的象征。柜子里展示的是与莲有关的工艺品！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中庭：位于整体建设的中间，在设计上属于点睛之笔，庭中这朵盛开的白莲花雕塑，其底部图案是建宁县行政区划图，代表建宁是千年莲乡；莲花雕塑周围三层不同杯状摆设，寓意大家莲莲升级的美好祝愿。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请到二楼参观，二楼中庭边的平台空间，是有中国工艺美术大师洪树德先生创作制作的陶瓷壁画，洪教授已经80多高龄了，他也是中国工艺美术大师的评委。壁画画面荷叶舒展，荷花妖娆，画面正统形象清新大器，画面构图错落有致，比例优雅，色彩不温不火，协调性非常好，集中体现了大师的高超技艺，该画面的清新亮丽也传达了对建宁的美好祝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莲产业展厅</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rPr>
        <w:t>主要展示建莲产业及荷苑规划（时间轴屏幕）、建莲大事件、建莲大事记、建莲产业发展成果、交流交往、以及建莲加工流程、建莲代表企业与产品、建宁莲科所的介绍。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这里展现的是建莲创业的风采，以声光电的时间轴来展现建宁从1959年至2015莲产业的发展。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1993年3月成立了建宁县莲子研究所，1993年8月举办了“中国建莲节”1995年3月建宁县被以农业部牵头的首批百家中国特产之乡组委命名为“中国建莲之乡”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2001年取得商标注册证。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2003年12，“建选17号”优质杂交莲品种通过了福建省非主要农作物品种认定委员会认定。</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2006年7月修竹荷苑正式开园，同年，被授予国家级农业旅游示范点。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2006年9月‘建莲’被国家总局批准实施为‘地理标志产品保护’。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2007年成为三明市首个国家级农业旅游示范点。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2009年4月建宁通心白莲制作技艺荣登福建省非物质文化遗产名录，在2010年1月，“建宁通心白莲”证明商标被国家总局认定为‘中国驰名商标’。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2015年，在县委政府的高度重视下，建宁县投资建设“诗意修竹.御品荷苑”和“西门莲”原声境保护与城市休闲公园”重点项目。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2016年12月被评为国家AAA级景区，是赏荷品莲、休闲观光、旅游度假的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2018年7月建莲产业发展研讨会在荷苑胜利举行，更好促进各地莲业的交流！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现如今建宁的产业不断发展壮大：1.建莲种植面积稳定2.新品种新技术的推广3.标准体系日臻完善4.龙头企业发展壮大5.销售网络日益健全6.品牌创建成效显著.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这一展板体现的是党和国家领导的关怀，习近平.温家宝.贾庆林.等同志先后到建宁视察，关心建宁的发展。建莲因为他独特的品质，很多领导给它很高的赞誉，当时的全国人大常务委员会 副委员长陈丕显同志题词“莲香飘万里”，项南同志盛赞“建莲甲天下”，杨成武将军曾经写下“扬建莲美名，展莲乡风姿”。莲子的加工工序也是非常繁琐，在展板上大家可以看到一粒莲子从采摘到烘干就要经过7.8道的工序才能完成，非常的辛苦，来之不易。现在建莲方面的产业也是日益的壮大，有两家公司也都已经上市了，大家可以看到他们生产的产品也是非常之多，有绿田公司生产的莲子露，荷花茶，荷叶凉茶等。还有文鑫公司生产莲子米粉，藕粉，莲子酒等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请大家移步到我们的莲生活馆，大家可以在这稍作休息，在这里大家可以品尝到现烤的莲子饼，现榨的莲子汁，以及美味的莲子羹，同时还可观赏建莲短视频、莲荷书画作品等。室内摆放的建莲产品，是建宁电商产业园相关企业经营的部分商品样品，游客若中意其中的产品可现场扫描相关电商企业公众号，即可通过电商渠道轻松购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的建莲文化源远流长，内涵丰富，该展馆只能展现其部分风采，还有待更加的完善。接下来，景区还将新建游客服务中心、夜景工程、生态防洪堤，配套绿化美化、遮阴长廊、儿童游乐设施等，继续完善和提升修竹荷苑。感谢各位的关注和支持！再次感谢大家的光临，也祝大家旅途愉快！</w:t>
      </w:r>
    </w:p>
    <w:p>
      <w:pPr>
        <w:spacing w:line="560" w:lineRule="exact"/>
        <w:ind w:firstLine="552" w:firstLineChars="200"/>
        <w:jc w:val="left"/>
        <w:rPr>
          <w:rFonts w:ascii="仿宋_GB2312" w:hAnsi="仿宋_GB2312" w:cs="仿宋_GB2312"/>
          <w:sz w:val="28"/>
          <w:szCs w:val="28"/>
        </w:rPr>
      </w:pPr>
      <w:r>
        <w:rPr>
          <w:rFonts w:ascii="仿宋_GB2312" w:hAnsi="仿宋_GB2312" w:cs="仿宋_GB2312"/>
          <w:sz w:val="28"/>
          <w:szCs w:val="28"/>
        </w:rPr>
        <w:t xml:space="preserve">               </w:t>
      </w:r>
    </w:p>
    <w:p>
      <w:pPr>
        <w:spacing w:line="560" w:lineRule="exact"/>
        <w:ind w:firstLine="552" w:firstLineChars="200"/>
        <w:jc w:val="left"/>
        <w:rPr>
          <w:rFonts w:ascii="仿宋_GB2312" w:hAnsi="仿宋_GB2312" w:cs="仿宋_GB2312"/>
          <w:sz w:val="28"/>
          <w:szCs w:val="28"/>
        </w:rPr>
        <w:sectPr>
          <w:pgSz w:w="11906" w:h="16838"/>
          <w:pgMar w:top="1985" w:right="1531" w:bottom="1871" w:left="1531" w:header="851" w:footer="1588" w:gutter="0"/>
          <w:cols w:space="720" w:num="1"/>
          <w:titlePg/>
          <w:docGrid w:type="linesAndChars" w:linePitch="590" w:charSpace="-849"/>
        </w:sectPr>
      </w:pPr>
    </w:p>
    <w:p>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篇  高峰香溪花谷旅游区导游词</w:t>
      </w:r>
    </w:p>
    <w:p>
      <w:pPr>
        <w:spacing w:line="560" w:lineRule="exact"/>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中央苏区，红色土地，闽水之源，生态圣地，花果之乡，富美大地，千年古郡、人文福地，这里是----林深 水美 人长寿的绿都建宁！中国乡村旅游生态模范村---高峰村就坐落在这青峰屹立、碧水环绕的闽江源头。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峰香溪花谷旅游度假区地处濉溪镇东部，闽江源自然保护区核心地带金铙山北麓，东与泰宁县大布乡接壤，总面积约2.5平方公里，距县城10公里，区域内生态环境优越，沿岸植被保护良好，水质清澈透明，有“石蛋群中游 矿泉水里漂”的美誉。景区共分为三大功能区，分别是莲海玉家综合服务区、坪上梯田莲海游赏区和高峰香溪花谷休闲度假区。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铙山下，香溪水畔，满谷花香，琳琅满目，这里种植了波斯菊、醉蝶花、大花月季等，每每花季，数百亩花卉争相斗艳，满目缤纷，花儿簇拥成海，明快而灵动，远远望去，花海与田园、山峦相互映衬，构成了一幅油画般的梦幻美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宁是著名的“中国建莲之乡”。建莲为中国三大莲子之一，在建宁已有一千多年的种植历史，素有天下第一莲的美誉，曾经是“皇家贡品”。清乾隆《建宁县志》中就有这样的记载：“建宁，秀山丽水，玉润流馨，香泉道道，十里菡萏，极为旖旎”；“城西龙山，西门外池，玉泉水冷，百口莲池，岁产贡莲千斤，为吾国第一”。 《红楼梦》中有两回描述写到了建莲。目前，我县种植建莲约5万亩，年产值4000吨。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红荷菡萏，嫩蕊凝珠，莲海画廊，延绵如海，荷香阵阵，这里有</w:t>
      </w:r>
      <w:r>
        <w:rPr>
          <w:rFonts w:hint="eastAsia" w:ascii="仿宋_GB2312" w:hAnsi="仿宋_GB2312" w:eastAsia="仿宋_GB2312" w:cs="仿宋_GB2312"/>
          <w:sz w:val="28"/>
          <w:szCs w:val="28"/>
          <w:lang w:eastAsia="zh-CN"/>
        </w:rPr>
        <w:t>世界</w:t>
      </w:r>
      <w:r>
        <w:rPr>
          <w:rFonts w:hint="eastAsia" w:ascii="仿宋_GB2312" w:hAnsi="仿宋_GB2312" w:eastAsia="仿宋_GB2312" w:cs="仿宋_GB2312"/>
          <w:sz w:val="28"/>
          <w:szCs w:val="28"/>
        </w:rPr>
        <w:t>最大的坪上梯田莲海，在这里能感受到“接天莲叶无穷碧，映日荷花别样红”的壮观景象。坪上梯田共计1000余块，海拔最高处380米，最低 340米，有趣的是，最大的梯田有3亩，最小的只有0.8分，是只能种几株莲花的碎田块，有些梯田小到“青蛙一跳三块田，一件蓑衣盖过田”。绽放的荷花，在群山之间，盘盘绕绕的莲田层层尽染，如梦似幻，仿若仙境，景色随着季节而变化，春植荷伞，夏翻荷浪，秋洒荷蓬，冬盘苍龙，与梯田的曲线构成壮美的画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以建莲为元素、以玉石为主题的莲海玉家康养项目是景区的重点建设项目之一，集参观、旅游、休闲、住宿为一体，全面展示建宁的休闲康养资源、特色特产和民俗风情。</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峰漂流地处千里闽江正源头、有“秀起东南第一巅”美誉的建宁县金铙山南麓高峰峡谷内，由千沟万壑、百瀑千泉汇聚成至纯至净至俏的漂流河段——碧溪，全程水清、石奇、落差大，具有独特的水体景观。游客乘双人无动力橡皮艇顺流而下,历经落差各异的激流险滩，迂回在形神绝妙的奇峰异石间，在“矿泉水中漂，石蛋群中流”，既能体验到中流搏浪的紧张刺激，又能感受到平潭戏水的欢快愉悦，还能领略到沿途别样的田园风光，极富挑战性、趣味性和参与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高峰香溪花谷旅游度假区的娱乐项目精彩不断，以无可替代的优势成为闽西北地区，假期娱乐、休闲观光、品尝美食的首选之地。省内外游客纷纷慕名而来，年接待游客35万人次，全村80%村民吃上旅游饭。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ascii="仿宋_GB2312" w:hAnsi="仿宋_GB2312" w:cs="仿宋_GB2312"/>
          <w:sz w:val="28"/>
          <w:szCs w:val="28"/>
        </w:rPr>
      </w:pPr>
      <w:r>
        <w:rPr>
          <w:rFonts w:hint="eastAsia" w:ascii="仿宋_GB2312" w:hAnsi="仿宋_GB2312" w:eastAsia="仿宋_GB2312" w:cs="仿宋_GB2312"/>
          <w:sz w:val="28"/>
          <w:szCs w:val="28"/>
        </w:rPr>
        <w:t>闽水之源，醉美高峰，灵动的高峰村带着建宁人民的热情，以优美的自然景观、浓厚的民俗文化和多元化的旅游服务欢迎您的到来。</w:t>
      </w: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bCs/>
          <w:sz w:val="28"/>
          <w:szCs w:val="28"/>
        </w:rPr>
      </w:pPr>
    </w:p>
    <w:p>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篇  上坪书香水村导游词</w:t>
      </w:r>
    </w:p>
    <w:p>
      <w:pPr>
        <w:spacing w:line="560" w:lineRule="exact"/>
        <w:jc w:val="center"/>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坪村位于建宁县东北部，距建宁县城30公里，区域面积12.3平方公里，有山林地16850亩，其中竹山面积约4000亩，耕地1356亩。村民增收产业主要以莲子、笋竹、水稻为主，2020年农民人均纯收入约1.9万元。上坪历史可追溯到唐末年，唐僖宗光启元年（公元885年），关西孔夫子、汉太尉杨震后裔杨达圣随闽王王审知入闽后，于公元930年左右杨圣达之孙杨感遁迁居建宁（时为黄连镇）东水楚水上坪避世筑基，迄今已有1000多年历史。上坪全村仅一“杨”姓，承祖训耕读传家，崇尚爱亲敬长、忠孝廉节，尤其崇文尚学，传有义仓义学故事，仅明、清、民国时期，就有130多人在外为官，其中官居二品2位，4位官拜大夫。村内现存古建筑26幢，最早建于宋代，大多为明、清及民国前期建筑，典型古建有七叶衍祥牌坊、杨氏家庙、古学堂、大夫第、司马第等，其中省级文保1个、县级文保2个。近年来先后被评为中国首批传统村落、省级历史文化名村、全国中小学生研学实践教育基地、省级乡村振兴实绩突出村、省级文明村和国家3A级旅游景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(一)村口停车场下车-介绍杨氏家庙、古树群、辛夷花树等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杨氏家庙建于清乾隆四十二年（公元1777年）,全庙由100根大杉木柱支撑,没用一钉一铁,全部用卵榫镶嵌而成，是杨氏家族精神寄托之地。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氏家庙前的这棵辛夷花树树龄有300年左右，辛夷花在每年二月底三月初盛开，花开时，艳而不妖，不失素雅之态，具有独特的丰姿。上坪村古树颇多，左手边的枫香树也有300余年树龄，更有500余年树龄的罗汉松、700余年树龄的槐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村口区域，突出的是观水，寓意是宗族之书，“昨日因成今日果，前人栽树后人凉”。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群众所需所盼为出发点，创建宜居环境。突出党建引领，着力解决群众“急难愁盼”，在省纪委监委的挂钩帮扶下，结合当前开展的“三再”“三新”活动、“讲政治、敢担当、善作为”主题实践活动和党史学习教育，深入收集村情民意，实施一批民生工程。目前已完成上坪村强弱电网安全改造项目、上坪古村夜景照明提升工程和上坪村安全饮用水改造等项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坪村强弱电网安全改造项目：投入10余万元，经过电信、移动、广电、电力等多部门协同推进，原先看着脏、乱、差的线路都给清理清楚，一些老化的线路也及时更换，从根本上杜绝线路老化带来的火灾隐患，美化村容村貌；上坪古村夜景照明提升工程：针对村内路灯使用年限较长且路灯布局不合理，夜间照明条件较差，村民夜间出行照明无法保障，存在安全隐患的问题，已经对全村路灯进行加密及老旧路灯更换，新安装路灯112盏，极大改善了群众夜间出行安全。上坪村安全饮用水改造项目：村民饮用水水质浑浊，存在用水难的问题。经乡村两级沟通协调，在村内实施饮用水安全改造项目，修复水坝2座、管道更换3公里，新增三合一净水过滤设备2台，解决了群众用水问题。为进一步提升古村整体风貌，增强旅游吸引力，目前已经启动上坪村仿古立面改造项目，该项目预算160余万，对村庄内40栋民房外立面按照古村特色进行改造修缮，当前项目正在进行施工，已完成2栋，预计年底竣工17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（二）书吧、杨家学堂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家学堂为四房早先祖公所建，早先祖公外号早鸡公,腰缠万贯,他捐资助学,特地留一块田叫助学田,收的田租用于奖励学业有成者,还请来大理学家朱熹讲学,朱熹特地为早鸡公题写一副对子:“读圣贤书,立修冏不志。”学堂还挂有朱熹题写的楹联匾。在早鸡公的倡导下,上坪村一时人才辈出,当时,就出现了文武秀才十几位。坐在朱熹讲课的书案前,仿佛能感悟朱熹倡导和杨家学子所宏扬的那种胸怀天下的胸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书吧、杨家学堂区域，突出的是听水，寓意是授业之书，是昔人读书处。主要建筑书吧是利用牛栏和闲置用房，将其改造为一静一动、一高一低的两个空间。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（三）四知桥-四知堂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上坪明水绕古村，四知桥建于两水交汇之处，是连接“四知堂”的一座石拱桥，桥两侧的四龙喷泉，寓意古村生生不息，聚人聚财，涌流不断。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传承良好家风为立足点，深化精神文明创建。上坪村承祖训耕读传家，崇尚爱亲敬长、忠孝廉节。打造廉政教育基地，投资约110万元，建成“四知堂”廉孝文化馆，占地约800平方米，建筑面积210平方米，由馆外广场和馆内展陈两部分组成。馆内展陈部分分为正气厅、杨震厅、上坪厅三个展厅，主要以廉孝为核心元素，辅以杨氏始祖汉太尉杨震（四知先生）及历代杨氏先贤对孝廉思想的弘扬和推崇，通过展板、图片、文字等形式，形象、生动、直观地突出“百善孝为先，治政廉为首”这一主题，倾力打造广大党员干部接受崇尚孝行、廉洁从政洗礼的廉孝文化教育基地，使之成为我县乃至全省廉孝文化建设的一张靓丽名片。2021年8月上坪村获评全省省直机关廉政教育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----杨震厅解说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杨震（?-124），字伯起。弘农华阴（今陕西华阴东）人。东汉时期名臣，隐士杨宝之子。杨震少时潜心治学，曾随父研习欧阳《尚书》，师从太常桓郁（太常是古代</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"https://bkso.baidu.com/item/%E6%9C%9D%E5%BB%B7/3019742"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朝廷</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掌管宗庙礼仪之官，桓郁：东汉大臣，太常卿</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"https://bkso.baidu.com/item/%E6%A1%93%E8%8D%A3"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桓荣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次子，敦厚笃学，传承父业，善于《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"https://bkso.baidu.com/item/%E5%B0%9A%E4%B9%A6/6297"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尚书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》，教授门徒）。他精通经典、博览群书，有“关西孔子杨伯起”之称。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暮夜却金”故事讲解：杨震从政后，为官清廉，政绩卓著，多次得到提拔升迁。在任荆州刺史期间，他发现手下王密非常有才华，可以用才高八斗来形容，于是就向朝廷推举了这个人，朝廷一听是大清官杨震推荐的，便让他做了县令。杨震前往东莱当太守的时候，王密，听说自己的恩人也是老领导要路过此地，因为想借此机会感谢老领导的提拔之恩，他亲自到城外接见。晚上还到杨震住处拜见杨震，两人相谈甚欢，你一言我一语，从政治抱负到国家建设，从管理百姓到赢得民心。当两人察觉已是夜深人静时，王密准备告退，杨震送客，王密突然从怀中拿出一块黄金说：感谢老师的提拔让我坐上县令这位置，属下不胜感激就准备了一些小礼，老师您一定要笑纳啊。杨震却是发怒了：我了解你的学问，才向朝廷举荐你，要你日后为朝廷做事，清廉执政，可现在，唉，难道是我当初看错人了，我要你做的是报效祖国，而不是拿礼物来赠送与我，你可明白。这王密也是天真，以为杨震只是客气，就说这么晚了，我送你东西这事不会有人知道的。杨震大怒：你顶天而来天知道，你踏地而来地知道，你携金而来你知道，你赠金于我我知道，既然天知地知，你知我知，何为不知？王密见状也不好再多说什么，灰溜溜的走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----大厅解说：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厅雕塑就是“关西夫子”杨震，雕塑以杨震讲学场景为形象，采用白色单一色调，以表现关西夫子“清德洁白”的高风亮节和其超人的才学与人格的力量。“关西夫子”杨震自幼勤奋好学，博览群书，为东汉名震一时的大才子。他热衷于教育事业，20岁以后，自费开设学堂教授学生。他学识渊博、教学有方、学生三千之多，因而被人们尊称为“关西孔子”。杨震在家乡办学30年，培养了一大批人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----上坪厅解说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来到上坪厅，也许大家会问，杨震是陕西潼关县秦东镇人，跟我们上坪有什么关系呢。我们建宁县所有的杨姓的郡号都是弘农郡，唯独我们上坪杨姓的郡号是关西郡，堂号为四知堂。大家知道杨姓出自姬姓。晋武公(燮的第10世孙）时封次子伯侨于杨，称杨侯，是杨姓的受姓始祖。杨震东汉，关西人，世称“关西孔子”“四知先生”，杨震之父名宝，宝生三子，次子曰震，字伯起，自震而秉而赐而彪，四世太尉，德让济美，使弘农杨氏成为东汉时期和汝南袁氏齐名的名门望族。经数代相传，到了杨感遁公，由河南迁入福州，再移居到建宁溪源乡上坪村。因此，上坪村的杨姓家族都是杨感遁公的后人，尊杨感遁公为上坪始迁祖。而汉太尉杨震为上坪杨姓始祖。故上坪杨姓郡号为“关西郡”堂号“四知堂”。杨感遁迁到上坪肇基以来，以先祖杨震勤奋好学，博览群书为荣，效其热衷于教育事业，开展义学教育，集资办学堂，教授学生。并开设“东山书院”“四知学堂”。有族谱记载以来（明、清、民国时期），就有130多人在外为官，其中官居二品2位，4位官拜大夫，秀才举人众多，解放后，更是人才辈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（四）咖啡休闲吧-大夫第</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夫第位于村中心点。清乾隆至道光年间,上坪村外出为官者有四位官拜大夫。牌楼用花岗岩石造就,“大夫第”三个字刚劲有力。大夫第是欣木公所建,大夫第辉煌壮观,具有皇家风范,可惜的是这座府第在一次大火中被毁。据传,当年,水都村有一家夫妻被人谋杀,知县大人来此办案,借用大夫第法堂审案,欣木公没有料到私宅不能用于作法堂,事隔不久就毁于一场火灾。站在大夫第的废墟上,依稀可见当时大夫第的繁华和富丽,大夫第的主屋结构是一进三折,大厅有两个天井三层大厅,主屋两侧有旁楼,房间数十间,四周是半米厚四米高的围墙。</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夫第区域，突出的是嬉水，寓意是演忆之书，“俗客看来犹解爱，忙人到此亦须闲”。由莲舍、咖啡休闲吧、研学教研室三部分组成，是一个旅游休憩的区域。“莲舍”寓意清廉，增设亲水平台，可供游人饮茶畅聊。“咖啡休闲吧”是由废弃的牛栏改造成，“研学教研室“是由附属房改造而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集体村民两增收为切入点，推进产业升级。一是持续推动乡村旅游。2015年以来在历届乡党委政府的不断努力下，上坪村2015年聘请清华同衡、中央美院等国内知名团队完善上坪古村旅游发展规划定位，完成1处新村点规划选址，新村点建设约10亩，可容纳40户。对古建筑修缮加固、部分新建房屋立面仿古改造、古道修复、三节点打造等项目建设，目前已完成古建筑修缮4幢。实施了生态停车场、旅游公路、游客集散中心、小木屋等一批旅游基础设施建设。举办了研学游、亲子游等一批宣传推介活动，古村知名度、美誉度显著提升。上坪古村于今年7月获评国家3A级旅游景区，充分整合丰富的旅游、文化资源，与建宁县至诚旅游投资发展有限公司合作成立建宁县四色文化科技有限公司，参与公司营收分红，预计每年带动村集体增收20余万元。积极对接引进云尚北寨有限公司，线上开展宣传推广，线下进行视频拍摄。二是加强农副产品推介。依托目前火热的乡村旅游，大力动员村民种植莲子、高山茶等特色农副产品，采取线上线下推广销售的模式，把本地的特色品牌打响，同时推广农家宴，以本地特色食材为主，让游客体验地地道道的古村风味，村内共有农家乐6家，当前通过销售农副产品和农家乐经营，能为群众增加收入20000元/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（五）司马第-毛主席语录堂-赵公庙-得水园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司马第仅存门楼,宅内两边已建一色木屋民居,中间一小街,牌楼前有一古井,一小巷,在其中的杨氏后裔大厅里,挂着“岁进士”、“孝友可风”“乐善好施”、“诒香草堂”的牌匾,匾上的题字苍劲飘逸,足见功夫,均是当时的朝廷大臣所赠。匾的制作工艺在当时堪称一流,从中可见当时杨家的忠孝风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上坪村自古以来是由赣入闽必经之地，坪寮战役中，红军英勇顽强争夺山头阵地，展现出百折不挠、甘于奉献的爱国主义精神。上坪村的毛主席语录堂还存有建宁县内最完整的毛主席语录。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赵公庙建于明万历元年,是传说中的天师府,后方有一棵古槐,树龄700余年，主径需两人合抱,这株古槐由在北方为官的杨应龙带回,在南方槐树生长极少,而这株槐树竟然这庙堂里生长了数百年,因此,上坪百姓视这株古槐为神树。庙堂里一对联写得非常入境:“千年古槐千年盛,万家昌盛万年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得水园因屋前小溪而得名，房屋主人建邦长年在汉口做火纸生意,赢利不计其数,最后雇船十几只满载金银财宝回乡。建邦公返乡后大兴土木,将得水园整修得富丽堂皇,同时大量买进田产,扩大家业。建邦十分关心穷苦人,他经常雇穷人为他晒库银,如果没有损耗将要重晒、暗示雇工可以拿走部分,此事至今传为佳话。</w:t>
      </w:r>
    </w:p>
    <w:p>
      <w:pPr>
        <w:spacing w:line="560" w:lineRule="exact"/>
        <w:jc w:val="left"/>
        <w:rPr>
          <w:rFonts w:ascii="仿宋_GB2312" w:hAnsi="仿宋_GB2312" w:cs="仿宋_GB2312"/>
          <w:sz w:val="28"/>
          <w:szCs w:val="28"/>
        </w:rPr>
      </w:pPr>
    </w:p>
    <w:p>
      <w:pPr>
        <w:spacing w:line="560" w:lineRule="exact"/>
        <w:jc w:val="center"/>
        <w:rPr>
          <w:rFonts w:hint="eastAsia" w:ascii="方正小标宋简体" w:hAnsi="仿宋_GB2312" w:eastAsia="方正小标宋简体" w:cs="仿宋_GB2312"/>
          <w:sz w:val="28"/>
          <w:szCs w:val="28"/>
        </w:rPr>
        <w:sectPr>
          <w:pgSz w:w="11906" w:h="16838"/>
          <w:pgMar w:top="1985" w:right="1531" w:bottom="1871" w:left="1531" w:header="851" w:footer="1588" w:gutter="0"/>
          <w:cols w:space="720" w:num="1"/>
          <w:titlePg/>
          <w:docGrid w:type="linesAndChars" w:linePitch="590" w:charSpace="-849"/>
        </w:sectPr>
      </w:pPr>
    </w:p>
    <w:p>
      <w:pPr>
        <w:spacing w:line="560" w:lineRule="exact"/>
        <w:jc w:val="center"/>
        <w:rPr>
          <w:rFonts w:ascii="方正小标宋简体" w:hAnsi="仿宋_GB2312" w:eastAsia="方正小标宋简体" w:cs="仿宋_GB2312"/>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篇  枫源休闲赏花旅游区导游词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（游客服务中心）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欢迎大家来到建宁枫源休闲赏花旅游区，我是讲解员XXX，今天将由我带领大家游览景区。希望通过我的讲解能够让您对我们景区留下美好的印象。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宁枫源休闲赏花旅游区位于建宁县溪口镇枫源村草鞋岭，占地面积75公顷，桃树、梨树数以万计。目前建有儿童户外运动公园、托斯卡纳葡萄庄园、草莓采摘基地、田园花海、花海摄影基地、梨花食府和梨花驿站等景点，同时配套了骑行步道20公里、3公里木栈道和15公里越野赛道，景区服务设施齐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景区以花果为媒，发展农业休闲旅游，从“悠然三明四季行”的花海跑到清明踏青赏花再到激情一夏的采摘季，景区逐渐成为建宁乡村游的重要目的地，成为建宁文旅体融合发展的示范性景区。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我先介绍一下今天的游览路线：今天我们先在游客服务中心稍作修整，然后乘坐电瓶车进入景区，经过托斯瓦纳葡萄庄园、田园花海，达到儿童户外运动公园，看看孩子们的快乐天地，之后我们将一路上山，至桃花源后绕行一圈，经过梨花谷，路过赏花亭、廊一路而下，之后到达景区中的梨花驿站民宿参观，一起登高望远，俯瞰景区风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现在就让我们开始今天的旅程吧！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（托斯卡纳葡萄庄园）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在我们右手边的就是景区中的托斯卡纳葡萄庄园。景区充分发挥林果业在建宁当地的优势，不断优化调整农村种植业结构，划定面积发展葡萄种植，并通过不断引进新的种植技术，用科技提高农产品的品质与价值，增加产能。这一排排葡萄架不仅帮助当地农民走上了致富路，也成为乡村美丽的风景线，在这里，“农”、“旅”完美融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清代著名医学家王孟英将梨誉为“天生甘露饮”，它不仅清脆甘甜可口，而且滋肺阴，养胃阴，止烦渴，治热痰。作为药物，表面上平淡无奇，但是若用之得当，还能治愈重疾，是人们避暑消夏的优良果品之一。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（桃花源）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路向上，我们现在经过的正是位于景区最深处的桃花源，这里古树参天，修竹亭亭，蔓藤缠绕，未来它规划建有曲径石阶、亭台楼阁。满山的桃林，中无杂树，芳草鲜美。等到来年春天里，漫山遍野的桃花，完全就是《桃花源记》中描述的样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（梨花谷）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一路绕山过来，前面就是梨花谷了。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宁地处闽西北内陆山区，武夷山脉中段，由于地理环境所致，冬季气候寒冷，夏秋昼夜温差大，发展落叶果树生态条件优越。建宁农业局在70年代从浙江农大引进黄花梨品种，经过不断筛选、示范种植，在建宁扎根生长，其中以黄花、翠冠品质最优。现在，建宁黄花梨无论是种植面积，还是产量均居全省首位，被称为“中国黄花梨之乡”。</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黄花梨的好处不至如此，在这梨花谷，每年三月中下旬，春风送暖。谷中这千树万树梨花开，纯白如雪，灿烂奔放，一眼望不到尽头，如诗如画，更是视觉的绝佳享受。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（梨花驿站）</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在我们眼前的就是梨花驿站。它位于梨花谷入口处，这是一座欧洲风情特色的全木屋民宿，内有客房总数7间，床位总数12个，可容纳餐位100人，可供游客进餐、留宿。在万亩果园花海之中，这一栋木屋已是园中高楼，为来访的游人提供了一个停驻歇脚的好场所。我们可在楼上露台闲坐，从高处可尽然园中美景。忘乎于自然，醉身于自然，感悟于自然，悠然自得。这里不仅是旅程中歇脚的驿站，亦可以成为客人们心灵暂驻的港湾。既然来到桃梨之国，就请住在风景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方我们将回到游客服务中心，我们今天的旅程也到此结束了。虽然旅程很短，但我们一路美景，自在惬意。希望这段旅程能够为您带来美丽心情，也愿这份美丽心情能伴随您接下去的旅程。我们期待着各位领导和专家再来建宁，赏阳春三月桃梨芬芳，品盛夏时节果实甘美。我们会更加努力改进工作，在这里等待着，期待着您来看看更加美好的建宁枫源休闲赏花旅游区。</w:t>
      </w:r>
    </w:p>
    <w:sectPr>
      <w:pgSz w:w="11906" w:h="16838"/>
      <w:pgMar w:top="1985" w:right="1531" w:bottom="1871" w:left="1531" w:header="851" w:footer="1588" w:gutter="0"/>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snapToGrid/>
                            <w:ind w:left="310" w:leftChars="100" w:right="310" w:rightChars="100"/>
                            <w:rPr>
                              <w:rStyle w:val="11"/>
                              <w:rFonts w:eastAsia="宋体"/>
                              <w:sz w:val="28"/>
                              <w:szCs w:val="28"/>
                            </w:rPr>
                          </w:pPr>
                          <w:r>
                            <w:rPr>
                              <w:rStyle w:val="11"/>
                              <w:rFonts w:hint="eastAsia" w:eastAsia="宋体"/>
                              <w:sz w:val="28"/>
                              <w:szCs w:val="28"/>
                            </w:rPr>
                            <w:t xml:space="preserve">— </w:t>
                          </w:r>
                          <w:r>
                            <w:rPr>
                              <w:rStyle w:val="11"/>
                              <w:rFonts w:hint="eastAsia" w:eastAsia="宋体"/>
                              <w:sz w:val="28"/>
                              <w:szCs w:val="28"/>
                            </w:rPr>
                            <w:fldChar w:fldCharType="begin"/>
                          </w:r>
                          <w:r>
                            <w:rPr>
                              <w:rStyle w:val="11"/>
                              <w:rFonts w:hint="eastAsia" w:eastAsia="宋体"/>
                              <w:sz w:val="28"/>
                              <w:szCs w:val="28"/>
                            </w:rPr>
                            <w:instrText xml:space="preserve"> PAGE  \* MERGEFORMAT </w:instrText>
                          </w:r>
                          <w:r>
                            <w:rPr>
                              <w:rStyle w:val="11"/>
                              <w:rFonts w:hint="eastAsia" w:eastAsia="宋体"/>
                              <w:sz w:val="28"/>
                              <w:szCs w:val="28"/>
                            </w:rPr>
                            <w:fldChar w:fldCharType="separate"/>
                          </w:r>
                          <w:r>
                            <w:rPr>
                              <w:rStyle w:val="11"/>
                              <w:rFonts w:eastAsia="宋体"/>
                              <w:sz w:val="28"/>
                              <w:szCs w:val="28"/>
                            </w:rPr>
                            <w:t>54</w:t>
                          </w:r>
                          <w:r>
                            <w:rPr>
                              <w:rStyle w:val="11"/>
                              <w:rFonts w:hint="eastAsia" w:eastAsia="宋体"/>
                              <w:sz w:val="28"/>
                              <w:szCs w:val="28"/>
                            </w:rPr>
                            <w:fldChar w:fldCharType="end"/>
                          </w:r>
                          <w:r>
                            <w:rPr>
                              <w:rStyle w:val="11"/>
                              <w:rFonts w:hint="eastAsia" w:eastAsia="宋体"/>
                              <w:sz w:val="28"/>
                              <w:szCs w:val="28"/>
                            </w:rPr>
                            <w:t xml:space="preserve"> —</w:t>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NJWO7QAAAABQEA&#10;AA8AAAAAAAAAAQAgAAAAIgAAAGRycy9kb3ducmV2LnhtbFBLAQIUABQAAAAIAIdO4kAm3jCs6QEA&#10;AMoDAAAOAAAAAAAAAAEAIAAAAB8BAABkcnMvZTJvRG9jLnhtbFBLBQYAAAAABgAGAFkBAAB6BQAA&#10;AAA=&#10;">
              <v:fill on="f" focussize="0,0"/>
              <v:stroke on="f" weight="0.5pt"/>
              <v:imagedata o:title=""/>
              <o:lock v:ext="edit" aspectratio="f"/>
              <v:textbox inset="0mm,0mm,0mm,0mm" style="mso-fit-shape-to-text:t;">
                <w:txbxContent>
                  <w:p>
                    <w:pPr>
                      <w:pStyle w:val="5"/>
                      <w:snapToGrid/>
                      <w:ind w:left="310" w:leftChars="100" w:right="310" w:rightChars="100"/>
                      <w:rPr>
                        <w:rStyle w:val="11"/>
                        <w:rFonts w:eastAsia="宋体"/>
                        <w:sz w:val="28"/>
                        <w:szCs w:val="28"/>
                      </w:rPr>
                    </w:pPr>
                    <w:r>
                      <w:rPr>
                        <w:rStyle w:val="11"/>
                        <w:rFonts w:hint="eastAsia" w:eastAsia="宋体"/>
                        <w:sz w:val="28"/>
                        <w:szCs w:val="28"/>
                      </w:rPr>
                      <w:t xml:space="preserve">— </w:t>
                    </w:r>
                    <w:r>
                      <w:rPr>
                        <w:rStyle w:val="11"/>
                        <w:rFonts w:hint="eastAsia" w:eastAsia="宋体"/>
                        <w:sz w:val="28"/>
                        <w:szCs w:val="28"/>
                      </w:rPr>
                      <w:fldChar w:fldCharType="begin"/>
                    </w:r>
                    <w:r>
                      <w:rPr>
                        <w:rStyle w:val="11"/>
                        <w:rFonts w:hint="eastAsia" w:eastAsia="宋体"/>
                        <w:sz w:val="28"/>
                        <w:szCs w:val="28"/>
                      </w:rPr>
                      <w:instrText xml:space="preserve"> PAGE  \* MERGEFORMAT </w:instrText>
                    </w:r>
                    <w:r>
                      <w:rPr>
                        <w:rStyle w:val="11"/>
                        <w:rFonts w:hint="eastAsia" w:eastAsia="宋体"/>
                        <w:sz w:val="28"/>
                        <w:szCs w:val="28"/>
                      </w:rPr>
                      <w:fldChar w:fldCharType="separate"/>
                    </w:r>
                    <w:r>
                      <w:rPr>
                        <w:rStyle w:val="11"/>
                        <w:rFonts w:eastAsia="宋体"/>
                        <w:sz w:val="28"/>
                        <w:szCs w:val="28"/>
                      </w:rPr>
                      <w:t>54</w:t>
                    </w:r>
                    <w:r>
                      <w:rPr>
                        <w:rStyle w:val="11"/>
                        <w:rFonts w:hint="eastAsia" w:eastAsia="宋体"/>
                        <w:sz w:val="28"/>
                        <w:szCs w:val="28"/>
                      </w:rPr>
                      <w:fldChar w:fldCharType="end"/>
                    </w:r>
                    <w:r>
                      <w:rPr>
                        <w:rStyle w:val="11"/>
                        <w:rFonts w:hint="eastAsia" w:eastAsia="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SVju0AAAAAUB&#10;AAAPAAAAAAAAAAEAIAAAACIAAABkcnMvZG93bnJldi54bWxQSwECFAAUAAAACACHTuJAFETEFeoB&#10;AADKAwAADgAAAAAAAAABACAAAAAfAQAAZHJzL2Uyb0RvYy54bWxQSwUGAAAAAAYABgBZAQAAewUA&#10;AAAA&#10;">
              <v:fill on="f" focussize="0,0"/>
              <v:stroke on="f" weight="0.5pt"/>
              <v:imagedata o:title=""/>
              <o:lock v:ext="edit" aspectratio="f"/>
              <v:textbox inset="0mm,0mm,0mm,0mm" style="mso-fit-shape-to-text:t;">
                <w:txbxContent>
                  <w:p>
                    <w:pPr>
                      <w:pStyle w:val="5"/>
                    </w:pPr>
                    <w:r>
                      <w:rPr>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48B86"/>
    <w:multiLevelType w:val="singleLevel"/>
    <w:tmpl w:val="9D248B86"/>
    <w:lvl w:ilvl="0" w:tentative="0">
      <w:start w:val="1"/>
      <w:numFmt w:val="chineseCounting"/>
      <w:suff w:val="space"/>
      <w:lvlText w:val="第%1篇"/>
      <w:lvlJc w:val="left"/>
      <w:rPr>
        <w:rFonts w:hint="eastAsia"/>
      </w:rPr>
    </w:lvl>
  </w:abstractNum>
  <w:abstractNum w:abstractNumId="1">
    <w:nsid w:val="3E94692B"/>
    <w:multiLevelType w:val="singleLevel"/>
    <w:tmpl w:val="3E94692B"/>
    <w:lvl w:ilvl="0" w:tentative="0">
      <w:start w:val="1"/>
      <w:numFmt w:val="chineseCounting"/>
      <w:suff w:val="space"/>
      <w:lvlText w:val="第%1篇"/>
      <w:lvlJc w:val="left"/>
      <w:rPr>
        <w:rFonts w:hint="eastAsia"/>
      </w:rPr>
    </w:lvl>
  </w:abstractNum>
  <w:abstractNum w:abstractNumId="2">
    <w:nsid w:val="63B4BFFA"/>
    <w:multiLevelType w:val="singleLevel"/>
    <w:tmpl w:val="63B4BFFA"/>
    <w:lvl w:ilvl="0" w:tentative="0">
      <w:start w:val="1"/>
      <w:numFmt w:val="chineseCounting"/>
      <w:suff w:val="space"/>
      <w:lvlText w:val="第%1篇"/>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58"/>
  <w:drawingGridVerticalSpacing w:val="295"/>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ZGQ4ZmFmN2UxMWRlNDk3NzYyNWVjYTE2MjdlOTYifQ=="/>
  </w:docVars>
  <w:rsids>
    <w:rsidRoot w:val="14EB5071"/>
    <w:rsid w:val="00054DEC"/>
    <w:rsid w:val="00082C42"/>
    <w:rsid w:val="001E5968"/>
    <w:rsid w:val="00202DD6"/>
    <w:rsid w:val="00220279"/>
    <w:rsid w:val="00264244"/>
    <w:rsid w:val="00284C3D"/>
    <w:rsid w:val="00306412"/>
    <w:rsid w:val="00320155"/>
    <w:rsid w:val="00381C5E"/>
    <w:rsid w:val="00491113"/>
    <w:rsid w:val="00491229"/>
    <w:rsid w:val="00493F5C"/>
    <w:rsid w:val="004B33B7"/>
    <w:rsid w:val="004F6AAB"/>
    <w:rsid w:val="00500AD3"/>
    <w:rsid w:val="0052666F"/>
    <w:rsid w:val="005467DA"/>
    <w:rsid w:val="005756AB"/>
    <w:rsid w:val="005D2B09"/>
    <w:rsid w:val="005D675D"/>
    <w:rsid w:val="0069494D"/>
    <w:rsid w:val="006B4425"/>
    <w:rsid w:val="006D6D84"/>
    <w:rsid w:val="00703721"/>
    <w:rsid w:val="00736BA5"/>
    <w:rsid w:val="00800552"/>
    <w:rsid w:val="00842DCD"/>
    <w:rsid w:val="008C4665"/>
    <w:rsid w:val="009A0C74"/>
    <w:rsid w:val="009D2D9D"/>
    <w:rsid w:val="00A95E25"/>
    <w:rsid w:val="00AA2E13"/>
    <w:rsid w:val="00AB7812"/>
    <w:rsid w:val="00AC0630"/>
    <w:rsid w:val="00AF705E"/>
    <w:rsid w:val="00B175B4"/>
    <w:rsid w:val="00B86430"/>
    <w:rsid w:val="00C51F6E"/>
    <w:rsid w:val="00CA51DB"/>
    <w:rsid w:val="00CB3D28"/>
    <w:rsid w:val="00CC7EC7"/>
    <w:rsid w:val="00CF1755"/>
    <w:rsid w:val="00D13E43"/>
    <w:rsid w:val="00D42A0B"/>
    <w:rsid w:val="00DF15AE"/>
    <w:rsid w:val="00E517FC"/>
    <w:rsid w:val="00EE6ACB"/>
    <w:rsid w:val="00F100AC"/>
    <w:rsid w:val="00F13DED"/>
    <w:rsid w:val="00FB43B1"/>
    <w:rsid w:val="011B3DCD"/>
    <w:rsid w:val="044F4E1E"/>
    <w:rsid w:val="0480212A"/>
    <w:rsid w:val="05C122CE"/>
    <w:rsid w:val="091C420E"/>
    <w:rsid w:val="0EFB5CE0"/>
    <w:rsid w:val="107D1547"/>
    <w:rsid w:val="10D268A5"/>
    <w:rsid w:val="11250CD5"/>
    <w:rsid w:val="123B2824"/>
    <w:rsid w:val="13560610"/>
    <w:rsid w:val="14EB5071"/>
    <w:rsid w:val="15F95B0B"/>
    <w:rsid w:val="16844286"/>
    <w:rsid w:val="177423D1"/>
    <w:rsid w:val="188005C2"/>
    <w:rsid w:val="21C271A1"/>
    <w:rsid w:val="21C46E6E"/>
    <w:rsid w:val="24171AC2"/>
    <w:rsid w:val="247C3871"/>
    <w:rsid w:val="247E13C0"/>
    <w:rsid w:val="27110161"/>
    <w:rsid w:val="286B0AA1"/>
    <w:rsid w:val="28FF2C40"/>
    <w:rsid w:val="2B7731FB"/>
    <w:rsid w:val="2BBC175F"/>
    <w:rsid w:val="2D856A36"/>
    <w:rsid w:val="33952BED"/>
    <w:rsid w:val="33DE1D90"/>
    <w:rsid w:val="372A1E05"/>
    <w:rsid w:val="396466E1"/>
    <w:rsid w:val="40623FE6"/>
    <w:rsid w:val="40815A60"/>
    <w:rsid w:val="47D12950"/>
    <w:rsid w:val="48E55BD2"/>
    <w:rsid w:val="4BE1552B"/>
    <w:rsid w:val="4D351E7E"/>
    <w:rsid w:val="4FAB675C"/>
    <w:rsid w:val="50846BBF"/>
    <w:rsid w:val="556F7C77"/>
    <w:rsid w:val="571E61C7"/>
    <w:rsid w:val="57D13BFA"/>
    <w:rsid w:val="582364A1"/>
    <w:rsid w:val="5D1F37B7"/>
    <w:rsid w:val="5DC4068B"/>
    <w:rsid w:val="62B90476"/>
    <w:rsid w:val="62F347D5"/>
    <w:rsid w:val="633678D4"/>
    <w:rsid w:val="63FD2D91"/>
    <w:rsid w:val="65890329"/>
    <w:rsid w:val="669E42A9"/>
    <w:rsid w:val="68CA1E77"/>
    <w:rsid w:val="6918701E"/>
    <w:rsid w:val="6E5A2B71"/>
    <w:rsid w:val="6F9E7490"/>
    <w:rsid w:val="71340071"/>
    <w:rsid w:val="71991480"/>
    <w:rsid w:val="7B733E2F"/>
    <w:rsid w:val="7CB6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1"/>
    <w:basedOn w:val="1"/>
    <w:next w:val="1"/>
    <w:qFormat/>
    <w:uiPriority w:val="0"/>
    <w:pPr>
      <w:spacing w:beforeAutospacing="1" w:afterAutospacing="1"/>
      <w:jc w:val="left"/>
      <w:outlineLvl w:val="0"/>
    </w:pPr>
    <w:rPr>
      <w:rFonts w:hint="eastAsia" w:eastAsia="宋体"/>
      <w:b/>
      <w:bCs/>
      <w:kern w:val="44"/>
      <w:sz w:val="48"/>
      <w:szCs w:val="48"/>
    </w:rPr>
  </w:style>
  <w:style w:type="paragraph" w:styleId="3">
    <w:name w:val="heading 2"/>
    <w:basedOn w:val="1"/>
    <w:next w:val="1"/>
    <w:link w:val="1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3"/>
    <w:unhideWhenUsed/>
    <w:qFormat/>
    <w:uiPriority w:val="99"/>
    <w:pPr>
      <w:adjustRightInd/>
    </w:pPr>
    <w:rPr>
      <w:rFonts w:ascii="Calibri" w:hAnsi="Calibri" w:eastAsia="宋体" w:cs="黑体"/>
      <w:sz w:val="30"/>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标题 2 Char"/>
    <w:basedOn w:val="10"/>
    <w:link w:val="3"/>
    <w:semiHidden/>
    <w:qFormat/>
    <w:uiPriority w:val="0"/>
    <w:rPr>
      <w:rFonts w:asciiTheme="majorHAnsi" w:hAnsiTheme="majorHAnsi" w:eastAsiaTheme="majorEastAsia" w:cstheme="majorBidi"/>
      <w:b/>
      <w:bCs/>
      <w:kern w:val="2"/>
      <w:sz w:val="32"/>
      <w:szCs w:val="32"/>
    </w:rPr>
  </w:style>
  <w:style w:type="character" w:customStyle="1" w:styleId="13">
    <w:name w:val="正文文本 Char"/>
    <w:basedOn w:val="10"/>
    <w:link w:val="4"/>
    <w:qFormat/>
    <w:uiPriority w:val="99"/>
    <w:rPr>
      <w:rFonts w:ascii="Calibri" w:hAnsi="Calibri" w:cs="黑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9977;&#26126;&#24066;&#25991;&#21270;&#21644;&#26053;&#28216;&#23616;&#20415;&#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三明市文化和旅游局便函</Template>
  <Pages>46</Pages>
  <Words>53638</Words>
  <Characters>55342</Characters>
  <Lines>398</Lines>
  <Paragraphs>112</Paragraphs>
  <TotalTime>1</TotalTime>
  <ScaleCrop>false</ScaleCrop>
  <LinksUpToDate>false</LinksUpToDate>
  <CharactersWithSpaces>55742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2023-07-03T01:16:00Z</dcterms:created>
  <dc:creator>Administrator</dc:creator>
  <cp:lastModifiedBy>Administrator</cp:lastModifiedBy>
  <cp:lastPrinted>2023-06-26T08:57:00Z</cp:lastPrinted>
  <dcterms:modified xsi:type="dcterms:W3CDTF">2023-08-15T01:52:04Z</dcterms:modified>
  <dc:title>明政办函〔2012〕号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D3AB139EAF844CB4B0354F3F7FBD9E88_13</vt:lpwstr>
  </property>
</Properties>
</file>