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E6" w:rsidRDefault="00AF7AE6" w:rsidP="00DD615F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F7AE6" w:rsidRDefault="00AF7AE6">
      <w:pPr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F7AE6" w:rsidRDefault="00DD615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关于2021年</w:t>
      </w:r>
      <w:r w:rsidR="00E44AF9"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保供促销工程专项资金</w:t>
      </w:r>
    </w:p>
    <w:p w:rsidR="00AF7AE6" w:rsidRDefault="00DD615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拟扶持项目情况的公示</w:t>
      </w:r>
    </w:p>
    <w:bookmarkEnd w:id="0"/>
    <w:p w:rsidR="00AF7AE6" w:rsidRDefault="00AF7AE6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F7AE6" w:rsidRDefault="00DD615F">
      <w:pPr>
        <w:pStyle w:val="a3"/>
        <w:shd w:val="clear" w:color="auto" w:fill="FFFFFF"/>
        <w:tabs>
          <w:tab w:val="left" w:pos="7560"/>
        </w:tabs>
        <w:spacing w:before="0" w:beforeAutospacing="0" w:after="0" w:afterAutospacing="0"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根据福建省财政厅、福建省供销社《关于下达2021年保供促销工程专项资金的通知》（闽财建指〔2021〕21号）精神，按照</w:t>
      </w:r>
      <w:r>
        <w:rPr>
          <w:rFonts w:ascii="仿宋_GB2312" w:eastAsia="仿宋_GB2312" w:hint="eastAsia"/>
          <w:sz w:val="32"/>
          <w:szCs w:val="32"/>
        </w:rPr>
        <w:t>福建省供销</w:t>
      </w:r>
      <w:r>
        <w:rPr>
          <w:rFonts w:ascii="仿宋_GB2312" w:eastAsia="仿宋_GB2312" w:hAnsi="仿宋_GB2312" w:cs="仿宋_GB2312" w:hint="eastAsia"/>
          <w:sz w:val="32"/>
          <w:szCs w:val="32"/>
        </w:rPr>
        <w:t>社《关于印发&lt;福建省供销社乡镇惠农综合服务中心建设实施方案&gt;的通知》（闽供联〔2021〕17号）、福建省供销社经济发展处《2021年设区市、平潭综合实验区保供促销工程-农村流通服务网络项目资金安排表》要求，为科学合理的安排专项资金，提高专项资金的使用效益，经市供销社党组会审议研究，现对2021年</w:t>
      </w:r>
      <w:r w:rsidR="00E44AF9">
        <w:rPr>
          <w:rFonts w:ascii="仿宋_GB2312" w:eastAsia="仿宋_GB2312" w:hAnsi="仿宋_GB2312" w:cs="仿宋_GB2312" w:hint="eastAsia"/>
          <w:sz w:val="32"/>
          <w:szCs w:val="32"/>
        </w:rPr>
        <w:t>省级</w:t>
      </w:r>
      <w:r>
        <w:rPr>
          <w:rFonts w:ascii="仿宋_GB2312" w:eastAsia="仿宋_GB2312" w:hAnsi="仿宋_GB2312" w:cs="仿宋_GB2312" w:hint="eastAsia"/>
          <w:sz w:val="32"/>
          <w:szCs w:val="32"/>
        </w:rPr>
        <w:t>保供促销工程专项资金拟扶持项目进行公示（具体名单详见附件）。公示时间为2021年5月10日至5月14日。公示期内，如对拟扶持项目有异议，可向市供销社反映。</w:t>
      </w:r>
    </w:p>
    <w:p w:rsidR="00AF7AE6" w:rsidRDefault="00DD615F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经济发展科：张志翔  8288612</w:t>
      </w:r>
    </w:p>
    <w:p w:rsidR="00AF7AE6" w:rsidRDefault="00DD615F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合作指导科：叶  炜  8242588</w:t>
      </w:r>
    </w:p>
    <w:p w:rsidR="00AF7AE6" w:rsidRDefault="00AF7AE6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AF7AE6" w:rsidRDefault="00DD615F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附件：2021年保供促销工程专项资金拟扶持项目表</w:t>
      </w:r>
    </w:p>
    <w:p w:rsidR="00AF7AE6" w:rsidRDefault="00AF7AE6" w:rsidP="00E44AF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D615F" w:rsidRDefault="00DD615F" w:rsidP="00E44AF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D615F" w:rsidRDefault="00DD615F" w:rsidP="00E44AF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D615F" w:rsidRDefault="00DD615F" w:rsidP="00E44AF9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F7AE6" w:rsidRDefault="00DD615F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三明市供销合作社联合社</w:t>
      </w:r>
    </w:p>
    <w:p w:rsidR="00AF7AE6" w:rsidRDefault="00DD615F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2021年5月10日</w:t>
      </w:r>
    </w:p>
    <w:p w:rsidR="00AF7AE6" w:rsidRDefault="00AF7AE6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  <w:sectPr w:rsidR="00AF7AE6">
          <w:pgSz w:w="11906" w:h="16838"/>
          <w:pgMar w:top="1757" w:right="1531" w:bottom="1701" w:left="1531" w:header="851" w:footer="992" w:gutter="0"/>
          <w:cols w:space="0"/>
          <w:docGrid w:type="lines" w:linePitch="312"/>
        </w:sectPr>
      </w:pPr>
    </w:p>
    <w:p w:rsidR="00AF7AE6" w:rsidRDefault="00DD615F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AF7AE6" w:rsidRDefault="00DD615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</w:t>
      </w:r>
      <w:r w:rsidR="00E44AF9">
        <w:rPr>
          <w:rFonts w:ascii="方正小标宋简体" w:eastAsia="方正小标宋简体" w:hAnsi="方正小标宋简体" w:cs="方正小标宋简体" w:hint="eastAsia"/>
          <w:sz w:val="36"/>
          <w:szCs w:val="36"/>
        </w:rPr>
        <w:t>省级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保供促销工程专项资金拟扶持项目表</w:t>
      </w:r>
    </w:p>
    <w:p w:rsidR="00AF7AE6" w:rsidRDefault="00AF7AE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4"/>
        <w:tblW w:w="13173" w:type="dxa"/>
        <w:tblLayout w:type="fixed"/>
        <w:tblLook w:val="04A0"/>
      </w:tblPr>
      <w:tblGrid>
        <w:gridCol w:w="1796"/>
        <w:gridCol w:w="6060"/>
        <w:gridCol w:w="3855"/>
        <w:gridCol w:w="1462"/>
      </w:tblGrid>
      <w:tr w:rsidR="00AF7AE6">
        <w:tc>
          <w:tcPr>
            <w:tcW w:w="1796" w:type="dxa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项目类别</w:t>
            </w:r>
          </w:p>
        </w:tc>
        <w:tc>
          <w:tcPr>
            <w:tcW w:w="6060" w:type="dxa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项目名称</w:t>
            </w:r>
          </w:p>
        </w:tc>
        <w:tc>
          <w:tcPr>
            <w:tcW w:w="3855" w:type="dxa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项目建设单位</w:t>
            </w:r>
          </w:p>
        </w:tc>
        <w:tc>
          <w:tcPr>
            <w:tcW w:w="1462" w:type="dxa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扶持资金</w:t>
            </w:r>
          </w:p>
          <w:p w:rsidR="00AF7AE6" w:rsidRDefault="00DD61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（万元）</w:t>
            </w:r>
          </w:p>
        </w:tc>
      </w:tr>
      <w:tr w:rsidR="00AF7AE6">
        <w:trPr>
          <w:trHeight w:val="820"/>
        </w:trPr>
        <w:tc>
          <w:tcPr>
            <w:tcW w:w="1796" w:type="dxa"/>
            <w:vMerge w:val="restart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农村流通服务网络建设项目</w:t>
            </w:r>
          </w:p>
        </w:tc>
        <w:tc>
          <w:tcPr>
            <w:tcW w:w="6060" w:type="dxa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尤溪台溪地标农产品加工厂项目</w:t>
            </w:r>
          </w:p>
        </w:tc>
        <w:tc>
          <w:tcPr>
            <w:tcW w:w="3855" w:type="dxa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三明市合丰发展有限公司</w:t>
            </w:r>
          </w:p>
        </w:tc>
        <w:tc>
          <w:tcPr>
            <w:tcW w:w="1462" w:type="dxa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31.5</w:t>
            </w:r>
          </w:p>
        </w:tc>
      </w:tr>
      <w:tr w:rsidR="00AF7AE6">
        <w:trPr>
          <w:trHeight w:val="490"/>
        </w:trPr>
        <w:tc>
          <w:tcPr>
            <w:tcW w:w="1796" w:type="dxa"/>
            <w:vMerge/>
            <w:vAlign w:val="center"/>
          </w:tcPr>
          <w:p w:rsidR="00AF7AE6" w:rsidRDefault="00AF7A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060" w:type="dxa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永安供销安砂苏区农特产品展示中心项目</w:t>
            </w:r>
          </w:p>
        </w:tc>
        <w:tc>
          <w:tcPr>
            <w:tcW w:w="3855" w:type="dxa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永安市安砂供销社</w:t>
            </w:r>
          </w:p>
        </w:tc>
        <w:tc>
          <w:tcPr>
            <w:tcW w:w="1462" w:type="dxa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31.5</w:t>
            </w:r>
          </w:p>
        </w:tc>
      </w:tr>
      <w:tr w:rsidR="00AF7AE6">
        <w:trPr>
          <w:trHeight w:val="840"/>
        </w:trPr>
        <w:tc>
          <w:tcPr>
            <w:tcW w:w="1796" w:type="dxa"/>
            <w:vMerge w:val="restart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乡镇惠农综合服务中心项目</w:t>
            </w:r>
          </w:p>
        </w:tc>
        <w:tc>
          <w:tcPr>
            <w:tcW w:w="6060" w:type="dxa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永安供销贡川为农服务综合体项目</w:t>
            </w:r>
          </w:p>
        </w:tc>
        <w:tc>
          <w:tcPr>
            <w:tcW w:w="3855" w:type="dxa"/>
            <w:vAlign w:val="center"/>
          </w:tcPr>
          <w:p w:rsidR="00AF7AE6" w:rsidRDefault="00E27CC4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永安市</w:t>
            </w:r>
            <w:r w:rsidR="00DD615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贡川供销社</w:t>
            </w:r>
          </w:p>
        </w:tc>
        <w:tc>
          <w:tcPr>
            <w:tcW w:w="1462" w:type="dxa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55</w:t>
            </w:r>
          </w:p>
        </w:tc>
      </w:tr>
      <w:tr w:rsidR="00AF7AE6">
        <w:tc>
          <w:tcPr>
            <w:tcW w:w="1796" w:type="dxa"/>
            <w:vMerge/>
            <w:vAlign w:val="center"/>
          </w:tcPr>
          <w:p w:rsidR="00AF7AE6" w:rsidRDefault="00AF7A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060" w:type="dxa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宁化县安远镇供销社惠农综合服务中心</w:t>
            </w:r>
          </w:p>
        </w:tc>
        <w:tc>
          <w:tcPr>
            <w:tcW w:w="3855" w:type="dxa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宁化县安远供销社</w:t>
            </w:r>
          </w:p>
        </w:tc>
        <w:tc>
          <w:tcPr>
            <w:tcW w:w="1462" w:type="dxa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50</w:t>
            </w:r>
          </w:p>
        </w:tc>
      </w:tr>
      <w:tr w:rsidR="00AF7AE6">
        <w:tc>
          <w:tcPr>
            <w:tcW w:w="1796" w:type="dxa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县级社农业社会化服务体系建设试点项目</w:t>
            </w:r>
          </w:p>
        </w:tc>
        <w:tc>
          <w:tcPr>
            <w:tcW w:w="6060" w:type="dxa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宁化县农业社会化服务体系建设试点项目</w:t>
            </w:r>
          </w:p>
        </w:tc>
        <w:tc>
          <w:tcPr>
            <w:tcW w:w="3855" w:type="dxa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宁化县石壁供销社</w:t>
            </w:r>
          </w:p>
        </w:tc>
        <w:tc>
          <w:tcPr>
            <w:tcW w:w="1462" w:type="dxa"/>
            <w:vAlign w:val="center"/>
          </w:tcPr>
          <w:p w:rsidR="00AF7AE6" w:rsidRDefault="00DD615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60</w:t>
            </w:r>
          </w:p>
        </w:tc>
      </w:tr>
    </w:tbl>
    <w:p w:rsidR="00AF7AE6" w:rsidRDefault="00AF7AE6"/>
    <w:sectPr w:rsidR="00AF7AE6" w:rsidSect="00AF7AE6">
      <w:pgSz w:w="16838" w:h="11906" w:orient="landscape"/>
      <w:pgMar w:top="1191" w:right="2098" w:bottom="1417" w:left="1984" w:header="851" w:footer="992" w:gutter="0"/>
      <w:cols w:space="0"/>
      <w:docGrid w:type="lines"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8FE282A"/>
    <w:rsid w:val="0064467C"/>
    <w:rsid w:val="00AF7AE6"/>
    <w:rsid w:val="00DD615F"/>
    <w:rsid w:val="00E27CC4"/>
    <w:rsid w:val="00E44AF9"/>
    <w:rsid w:val="00F74EB6"/>
    <w:rsid w:val="38FE2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AE6"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F7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rsid w:val="00AF7A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5</cp:revision>
  <dcterms:created xsi:type="dcterms:W3CDTF">2021-05-10T00:21:00Z</dcterms:created>
  <dcterms:modified xsi:type="dcterms:W3CDTF">2021-05-17T02:57:00Z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