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20" w:lineRule="exact"/>
        <w:rPr>
          <w:rFonts w:ascii="宋体" w:hAnsi="宋体" w:eastAsia="黑体" w:cs="黑体"/>
          <w:szCs w:val="32"/>
        </w:rPr>
      </w:pPr>
      <w:r>
        <w:rPr>
          <w:rFonts w:hint="eastAsia" w:ascii="宋体" w:hAnsi="宋体" w:eastAsia="黑体" w:cs="黑体"/>
          <w:szCs w:val="32"/>
        </w:rPr>
        <w:t>附件1</w:t>
      </w:r>
    </w:p>
    <w:p>
      <w:pPr>
        <w:spacing w:line="520" w:lineRule="exact"/>
        <w:rPr>
          <w:rFonts w:ascii="宋体" w:hAnsi="宋体" w:eastAsia="黑体" w:cs="黑体"/>
          <w:szCs w:val="32"/>
        </w:rPr>
      </w:pPr>
    </w:p>
    <w:p>
      <w:pPr>
        <w:spacing w:afterLines="50" w:line="520" w:lineRule="exact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三明市202</w:t>
      </w:r>
      <w:r>
        <w:rPr>
          <w:rFonts w:ascii="宋体" w:hAnsi="宋体" w:eastAsia="宋体"/>
          <w:b/>
          <w:sz w:val="36"/>
          <w:szCs w:val="36"/>
        </w:rPr>
        <w:t>4</w:t>
      </w:r>
      <w:r>
        <w:rPr>
          <w:rFonts w:hint="eastAsia" w:ascii="宋体" w:hAnsi="宋体" w:eastAsia="宋体"/>
          <w:b/>
          <w:sz w:val="36"/>
          <w:szCs w:val="36"/>
        </w:rPr>
        <w:t>年林木种子质量抽检结果表</w:t>
      </w:r>
    </w:p>
    <w:tbl>
      <w:tblPr>
        <w:tblW w:w="137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right w:w="57" w:type="dxa"/>
        </w:tblCellMar>
      </w:tblPr>
      <w:tblGrid>
        <w:gridCol w:w="871"/>
        <w:gridCol w:w="3150"/>
        <w:gridCol w:w="1178"/>
        <w:gridCol w:w="590"/>
        <w:gridCol w:w="804"/>
        <w:gridCol w:w="612"/>
        <w:gridCol w:w="757"/>
        <w:gridCol w:w="627"/>
        <w:gridCol w:w="828"/>
        <w:gridCol w:w="878"/>
        <w:gridCol w:w="672"/>
        <w:gridCol w:w="877"/>
        <w:gridCol w:w="810"/>
        <w:gridCol w:w="1071"/>
      </w:tblGrid>
      <w:tr>
        <w:trPr>
          <w:trHeight w:val="510" w:hRule="atLeast"/>
          <w:jc w:val="center"/>
        </w:trPr>
        <w:tc>
          <w:tcPr>
            <w:tcW w:w="87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样品号</w:t>
            </w:r>
          </w:p>
        </w:tc>
        <w:tc>
          <w:tcPr>
            <w:tcW w:w="315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被抽检单位</w:t>
            </w:r>
          </w:p>
        </w:tc>
        <w:tc>
          <w:tcPr>
            <w:tcW w:w="117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树种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净度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发芽率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sym w:font="Wingdings 2" w:char="0052"/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生活力□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优良度□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含水量</w:t>
            </w:r>
          </w:p>
        </w:tc>
        <w:tc>
          <w:tcPr>
            <w:tcW w:w="87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不合格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指标</w:t>
            </w:r>
          </w:p>
        </w:tc>
        <w:tc>
          <w:tcPr>
            <w:tcW w:w="672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综合评价</w:t>
            </w:r>
          </w:p>
        </w:tc>
        <w:tc>
          <w:tcPr>
            <w:tcW w:w="87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种子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来源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有无《产地检疫合格证》</w:t>
            </w:r>
          </w:p>
        </w:tc>
        <w:tc>
          <w:tcPr>
            <w:tcW w:w="107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异地调入的有无《植物检疫证书》</w:t>
            </w:r>
          </w:p>
        </w:tc>
      </w:tr>
      <w:tr>
        <w:trPr>
          <w:cantSplit/>
          <w:trHeight w:val="560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15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结果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判定</w:t>
            </w:r>
          </w:p>
        </w:tc>
        <w:tc>
          <w:tcPr>
            <w:tcW w:w="61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结果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判定</w:t>
            </w:r>
          </w:p>
        </w:tc>
        <w:tc>
          <w:tcPr>
            <w:tcW w:w="6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结果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判定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rPr>
          <w:trHeight w:val="465" w:hRule="atLeast"/>
          <w:jc w:val="center"/>
        </w:trPr>
        <w:tc>
          <w:tcPr>
            <w:tcW w:w="8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1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2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3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4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6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7</w:t>
            </w:r>
          </w:p>
        </w:tc>
        <w:tc>
          <w:tcPr>
            <w:tcW w:w="6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8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9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10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11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12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13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14</w:t>
            </w:r>
          </w:p>
        </w:tc>
      </w:tr>
      <w:tr>
        <w:trPr>
          <w:trHeight w:val="465" w:hRule="atLeast"/>
          <w:jc w:val="center"/>
        </w:trPr>
        <w:tc>
          <w:tcPr>
            <w:tcW w:w="8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02401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沙县官庄国有林场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杉木3代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8.5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Ⅰ</w:t>
            </w:r>
          </w:p>
        </w:tc>
        <w:tc>
          <w:tcPr>
            <w:tcW w:w="61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Ⅱ</w:t>
            </w:r>
          </w:p>
        </w:tc>
        <w:tc>
          <w:tcPr>
            <w:tcW w:w="6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9.2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Ⅱ级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种子园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有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</w:tr>
      <w:tr>
        <w:trPr>
          <w:trHeight w:val="465" w:hRule="atLeast"/>
          <w:jc w:val="center"/>
        </w:trPr>
        <w:tc>
          <w:tcPr>
            <w:tcW w:w="8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02402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沙县官庄国有林场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杉木3代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8.2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Ⅰ</w:t>
            </w:r>
          </w:p>
        </w:tc>
        <w:tc>
          <w:tcPr>
            <w:tcW w:w="61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39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Ⅲ</w:t>
            </w:r>
          </w:p>
        </w:tc>
        <w:tc>
          <w:tcPr>
            <w:tcW w:w="6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.1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Ⅲ级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种子园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有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</w:tr>
      <w:tr>
        <w:trPr>
          <w:trHeight w:val="465" w:hRule="atLeast"/>
          <w:jc w:val="center"/>
        </w:trPr>
        <w:tc>
          <w:tcPr>
            <w:tcW w:w="8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02403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沙县官庄国有林场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杉木3代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8.9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Ⅰ</w:t>
            </w:r>
          </w:p>
        </w:tc>
        <w:tc>
          <w:tcPr>
            <w:tcW w:w="61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Ⅱ</w:t>
            </w:r>
          </w:p>
        </w:tc>
        <w:tc>
          <w:tcPr>
            <w:tcW w:w="6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.9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Ⅱ级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种子园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有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</w:tr>
      <w:tr>
        <w:trPr>
          <w:trHeight w:val="465" w:hRule="atLeast"/>
          <w:jc w:val="center"/>
        </w:trPr>
        <w:tc>
          <w:tcPr>
            <w:tcW w:w="8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02404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沙县官庄国有林场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杉木3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.5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代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8.4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Ⅰ</w:t>
            </w:r>
          </w:p>
        </w:tc>
        <w:tc>
          <w:tcPr>
            <w:tcW w:w="61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37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Ⅲ</w:t>
            </w:r>
          </w:p>
        </w:tc>
        <w:tc>
          <w:tcPr>
            <w:tcW w:w="6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.6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Ⅲ级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种子园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有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</w:tr>
      <w:tr>
        <w:trPr>
          <w:trHeight w:val="465" w:hRule="atLeast"/>
          <w:jc w:val="center"/>
        </w:trPr>
        <w:tc>
          <w:tcPr>
            <w:tcW w:w="8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02405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尤溪国有林场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022年储备种子）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杉木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3代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9.2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Ⅰ</w:t>
            </w:r>
          </w:p>
        </w:tc>
        <w:tc>
          <w:tcPr>
            <w:tcW w:w="61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Ⅲ</w:t>
            </w:r>
          </w:p>
        </w:tc>
        <w:tc>
          <w:tcPr>
            <w:tcW w:w="6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.6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Ⅲ级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种子园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有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</w:tr>
      <w:tr>
        <w:trPr>
          <w:trHeight w:val="465" w:hRule="atLeast"/>
          <w:jc w:val="center"/>
        </w:trPr>
        <w:tc>
          <w:tcPr>
            <w:tcW w:w="8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02406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沙县官庄国有林场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022年储备种子）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杉木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3代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8.1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Ⅰ</w:t>
            </w:r>
          </w:p>
        </w:tc>
        <w:tc>
          <w:tcPr>
            <w:tcW w:w="61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Ⅲ</w:t>
            </w:r>
          </w:p>
        </w:tc>
        <w:tc>
          <w:tcPr>
            <w:tcW w:w="6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.8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Ⅲ级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种子园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有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</w:tr>
    </w:tbl>
    <w:p>
      <w:pPr>
        <w:spacing w:line="360" w:lineRule="exact"/>
        <w:ind w:firstLine="420" w:firstLineChars="200"/>
        <w:rPr>
          <w:rFonts w:ascii="宋体" w:hAnsi="宋体" w:eastAsia="宋体" w:cs="仿宋"/>
          <w:sz w:val="21"/>
          <w:szCs w:val="21"/>
        </w:rPr>
      </w:pPr>
      <w:r>
        <w:rPr>
          <w:rFonts w:hint="eastAsia" w:ascii="宋体" w:hAnsi="宋体" w:eastAsia="宋体" w:cs="仿宋"/>
          <w:sz w:val="21"/>
          <w:szCs w:val="21"/>
        </w:rPr>
        <w:t>注：1.“综合评价”合格的种子样品不填写第10栏。</w:t>
      </w:r>
    </w:p>
    <w:p>
      <w:pPr>
        <w:spacing w:line="360" w:lineRule="exact"/>
        <w:rPr>
          <w:rFonts w:ascii="宋体" w:hAnsi="宋体" w:eastAsia="宋体" w:cs="仿宋"/>
          <w:sz w:val="21"/>
          <w:szCs w:val="21"/>
        </w:rPr>
      </w:pPr>
      <w:r>
        <w:rPr>
          <w:rFonts w:hint="eastAsia" w:ascii="宋体" w:hAnsi="宋体" w:eastAsia="宋体" w:cs="仿宋"/>
          <w:sz w:val="21"/>
          <w:szCs w:val="21"/>
        </w:rPr>
        <w:t xml:space="preserve">        2. 第12栏填写“种子园”、“母树林”、“采种基地”、“一般采种林”或“不清楚”。第13、14栏填写“有”、“无”，不涉及</w:t>
      </w:r>
    </w:p>
    <w:p>
      <w:pPr>
        <w:spacing w:line="360" w:lineRule="exact"/>
        <w:ind w:firstLine="840" w:firstLineChars="400"/>
        <w:rPr>
          <w:rFonts w:ascii="宋体" w:hAnsi="宋体" w:eastAsia="宋体" w:cs="仿宋"/>
          <w:sz w:val="21"/>
          <w:szCs w:val="21"/>
        </w:rPr>
      </w:pPr>
      <w:r>
        <w:rPr>
          <w:rFonts w:hint="eastAsia" w:ascii="宋体" w:hAnsi="宋体" w:eastAsia="宋体" w:cs="仿宋"/>
          <w:sz w:val="21"/>
          <w:szCs w:val="21"/>
        </w:rPr>
        <w:t>的打“-”。</w:t>
      </w:r>
    </w:p>
    <w:p>
      <w:pPr>
        <w:spacing w:line="520" w:lineRule="exact"/>
        <w:rPr>
          <w:rFonts w:ascii="仿宋_GB2312" w:hAnsi="宋体"/>
          <w:sz w:val="30"/>
          <w:szCs w:val="30"/>
        </w:rPr>
      </w:pPr>
      <w:r>
        <w:rPr>
          <w:rFonts w:hint="eastAsia" w:ascii="宋体" w:hAnsi="宋体" w:eastAsia="宋体"/>
          <w:sz w:val="21"/>
          <w:szCs w:val="21"/>
        </w:rPr>
        <w:br w:type="page"/>
      </w:r>
      <w:r>
        <w:rPr>
          <w:rFonts w:hint="eastAsia" w:ascii="宋体" w:hAnsi="宋体" w:eastAsia="黑体" w:cs="黑体"/>
          <w:szCs w:val="32"/>
        </w:rPr>
        <w:t>附件2</w:t>
      </w:r>
    </w:p>
    <w:p>
      <w:pPr>
        <w:spacing w:afterLines="50" w:line="520" w:lineRule="exact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三明市202</w:t>
      </w:r>
      <w:r>
        <w:rPr>
          <w:rFonts w:ascii="宋体" w:hAnsi="宋体" w:eastAsia="宋体"/>
          <w:b/>
          <w:sz w:val="36"/>
          <w:szCs w:val="36"/>
        </w:rPr>
        <w:t>4</w:t>
      </w:r>
      <w:r>
        <w:rPr>
          <w:rFonts w:hint="eastAsia" w:ascii="宋体" w:hAnsi="宋体" w:eastAsia="宋体"/>
          <w:b/>
          <w:sz w:val="36"/>
          <w:szCs w:val="36"/>
        </w:rPr>
        <w:t>年苗木质量抽检结果表</w:t>
      </w:r>
    </w:p>
    <w:tbl>
      <w:tblPr>
        <w:tblW w:w="14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72"/>
        <w:gridCol w:w="3008"/>
        <w:gridCol w:w="765"/>
        <w:gridCol w:w="870"/>
        <w:gridCol w:w="705"/>
        <w:gridCol w:w="870"/>
        <w:gridCol w:w="652"/>
        <w:gridCol w:w="660"/>
        <w:gridCol w:w="690"/>
        <w:gridCol w:w="750"/>
        <w:gridCol w:w="720"/>
        <w:gridCol w:w="1238"/>
        <w:gridCol w:w="885"/>
        <w:gridCol w:w="765"/>
        <w:gridCol w:w="1227"/>
      </w:tblGrid>
      <w:tr>
        <w:trPr>
          <w:trHeight w:val="480" w:hRule="atLeast"/>
          <w:tblHeader/>
          <w:jc w:val="center"/>
        </w:trPr>
        <w:tc>
          <w:tcPr>
            <w:tcW w:w="972" w:type="dxa"/>
            <w:vMerge w:val="restart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苗批号</w:t>
            </w:r>
          </w:p>
        </w:tc>
        <w:tc>
          <w:tcPr>
            <w:tcW w:w="3008" w:type="dxa"/>
            <w:vMerge w:val="restart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被抽检单位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抽样</w:t>
            </w:r>
          </w:p>
          <w:p>
            <w:pPr>
              <w:widowControl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环节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树种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苗木类型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苗龄</w:t>
            </w:r>
          </w:p>
        </w:tc>
        <w:tc>
          <w:tcPr>
            <w:tcW w:w="2002" w:type="dxa"/>
            <w:gridSpan w:val="3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合格苗（%）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adjustRightInd w:val="0"/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不合格</w:t>
            </w:r>
          </w:p>
          <w:p>
            <w:pPr>
              <w:widowControl/>
              <w:adjustRightInd w:val="0"/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苗</w:t>
            </w:r>
          </w:p>
          <w:p>
            <w:pPr>
              <w:widowControl/>
              <w:adjustRightInd w:val="0"/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（%）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不合格指标</w:t>
            </w:r>
          </w:p>
        </w:tc>
        <w:tc>
          <w:tcPr>
            <w:tcW w:w="1238" w:type="dxa"/>
            <w:vMerge w:val="restart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综合</w:t>
            </w:r>
          </w:p>
          <w:p>
            <w:pPr>
              <w:widowControl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评价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育苗种子来源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有无《产地检疫合格证》</w:t>
            </w:r>
          </w:p>
        </w:tc>
        <w:tc>
          <w:tcPr>
            <w:tcW w:w="1227" w:type="dxa"/>
            <w:vMerge w:val="restart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异地调入的有无《植物检疫证书》</w:t>
            </w:r>
          </w:p>
        </w:tc>
      </w:tr>
      <w:tr>
        <w:trPr>
          <w:trHeight w:val="622" w:hRule="atLeast"/>
          <w:tblHeader/>
          <w:jc w:val="center"/>
        </w:trPr>
        <w:tc>
          <w:tcPr>
            <w:tcW w:w="972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00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Ⅰ级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Ⅱ级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rPr>
          <w:trHeight w:val="357" w:hRule="atLeast"/>
          <w:tblHeader/>
          <w:jc w:val="center"/>
        </w:trPr>
        <w:tc>
          <w:tcPr>
            <w:tcW w:w="97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1</w:t>
            </w:r>
          </w:p>
        </w:tc>
        <w:tc>
          <w:tcPr>
            <w:tcW w:w="300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2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3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4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5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6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7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8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9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10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11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12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13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14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15</w:t>
            </w:r>
          </w:p>
        </w:tc>
      </w:tr>
      <w:tr>
        <w:trPr>
          <w:trHeight w:val="627" w:hRule="atLeast"/>
          <w:jc w:val="center"/>
        </w:trPr>
        <w:tc>
          <w:tcPr>
            <w:tcW w:w="97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A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0101</w:t>
            </w:r>
          </w:p>
        </w:tc>
        <w:tc>
          <w:tcPr>
            <w:tcW w:w="300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三明市将乐县佳加源农业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专业合作社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生产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杉木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大田播种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-0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86.7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6.7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.3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种子园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有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</w:tr>
      <w:tr>
        <w:trPr>
          <w:trHeight w:val="454" w:hRule="atLeast"/>
          <w:jc w:val="center"/>
        </w:trPr>
        <w:tc>
          <w:tcPr>
            <w:tcW w:w="97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A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0102</w:t>
            </w:r>
          </w:p>
        </w:tc>
        <w:tc>
          <w:tcPr>
            <w:tcW w:w="300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生产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木荷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播种容器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-0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3.3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.7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一般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采种林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有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</w:tr>
      <w:tr>
        <w:trPr>
          <w:trHeight w:val="559" w:hRule="atLeast"/>
          <w:jc w:val="center"/>
        </w:trPr>
        <w:tc>
          <w:tcPr>
            <w:tcW w:w="97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A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0103</w:t>
            </w:r>
          </w:p>
        </w:tc>
        <w:tc>
          <w:tcPr>
            <w:tcW w:w="300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生产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檫木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播种容器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-0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一般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采种林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有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</w:tr>
      <w:tr>
        <w:trPr>
          <w:trHeight w:val="709" w:hRule="atLeast"/>
          <w:jc w:val="center"/>
        </w:trPr>
        <w:tc>
          <w:tcPr>
            <w:tcW w:w="97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A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0201</w:t>
            </w:r>
          </w:p>
        </w:tc>
        <w:tc>
          <w:tcPr>
            <w:tcW w:w="300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将乐县三岩干苗圃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生产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杉木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大田播种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-0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8.3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.7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种子园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有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</w:tr>
      <w:tr>
        <w:trPr>
          <w:trHeight w:val="692" w:hRule="atLeast"/>
          <w:jc w:val="center"/>
        </w:trPr>
        <w:tc>
          <w:tcPr>
            <w:tcW w:w="97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A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0301</w:t>
            </w:r>
          </w:p>
        </w:tc>
        <w:tc>
          <w:tcPr>
            <w:tcW w:w="300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将乐县万森林业采育有限公司楼杉分公司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使用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杉木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大田播种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-0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3.3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6.7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00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种子园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有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</w:tr>
      <w:tr>
        <w:trPr>
          <w:trHeight w:val="454" w:hRule="atLeast"/>
          <w:jc w:val="center"/>
        </w:trPr>
        <w:tc>
          <w:tcPr>
            <w:tcW w:w="97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A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0302</w:t>
            </w:r>
          </w:p>
        </w:tc>
        <w:tc>
          <w:tcPr>
            <w:tcW w:w="300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使用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木荷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大田播种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-0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3.3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3.3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.7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一般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采种林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有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</w:tr>
      <w:tr>
        <w:trPr>
          <w:trHeight w:val="696" w:hRule="atLeast"/>
          <w:jc w:val="center"/>
        </w:trPr>
        <w:tc>
          <w:tcPr>
            <w:tcW w:w="97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A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0401</w:t>
            </w:r>
          </w:p>
        </w:tc>
        <w:tc>
          <w:tcPr>
            <w:tcW w:w="300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将乐县高唐镇高唐村集体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使用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杉木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大田播种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-0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00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种子园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有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</w:tr>
      <w:tr>
        <w:trPr>
          <w:trHeight w:val="690" w:hRule="atLeast"/>
          <w:jc w:val="center"/>
        </w:trPr>
        <w:tc>
          <w:tcPr>
            <w:tcW w:w="97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A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0402</w:t>
            </w:r>
          </w:p>
        </w:tc>
        <w:tc>
          <w:tcPr>
            <w:tcW w:w="300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使用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木荷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大田播种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-0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1.6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6.6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.4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一般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采种林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有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</w:tr>
      <w:tr>
        <w:trPr>
          <w:trHeight w:val="611" w:hRule="atLeast"/>
          <w:jc w:val="center"/>
        </w:trPr>
        <w:tc>
          <w:tcPr>
            <w:tcW w:w="97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A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0501</w:t>
            </w:r>
          </w:p>
        </w:tc>
        <w:tc>
          <w:tcPr>
            <w:tcW w:w="300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将乐县黄潭镇祖教村杨颐元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家庭农场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生产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杉木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大田播种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-0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0.6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3.7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4.3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.7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种子园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有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</w:tr>
      <w:tr>
        <w:trPr>
          <w:trHeight w:val="704" w:hRule="atLeast"/>
          <w:jc w:val="center"/>
        </w:trPr>
        <w:tc>
          <w:tcPr>
            <w:tcW w:w="97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A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0502</w:t>
            </w:r>
          </w:p>
        </w:tc>
        <w:tc>
          <w:tcPr>
            <w:tcW w:w="300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生产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木荷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播种容器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-0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6.7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3.3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一般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采种林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有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</w:tr>
      <w:tr>
        <w:trPr>
          <w:trHeight w:val="454" w:hRule="atLeast"/>
          <w:jc w:val="center"/>
        </w:trPr>
        <w:tc>
          <w:tcPr>
            <w:tcW w:w="97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A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0503</w:t>
            </w:r>
          </w:p>
        </w:tc>
        <w:tc>
          <w:tcPr>
            <w:tcW w:w="300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生产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枫香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大田播种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-0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8.3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8.3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1.7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一般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采种林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有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</w:tr>
      <w:tr>
        <w:trPr>
          <w:trHeight w:val="693" w:hRule="atLeast"/>
          <w:jc w:val="center"/>
        </w:trPr>
        <w:tc>
          <w:tcPr>
            <w:tcW w:w="97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A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0601</w:t>
            </w:r>
          </w:p>
        </w:tc>
        <w:tc>
          <w:tcPr>
            <w:tcW w:w="300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将乐县黄潭镇元俚村肖光群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使用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杉木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大田播种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-0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00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种子园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有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</w:tr>
      <w:tr>
        <w:trPr>
          <w:trHeight w:val="454" w:hRule="atLeast"/>
          <w:jc w:val="center"/>
        </w:trPr>
        <w:tc>
          <w:tcPr>
            <w:tcW w:w="97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A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0602</w:t>
            </w:r>
          </w:p>
        </w:tc>
        <w:tc>
          <w:tcPr>
            <w:tcW w:w="300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使用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木荷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播种容器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-0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00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一般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采种林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有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</w:tr>
      <w:tr>
        <w:trPr>
          <w:trHeight w:val="608" w:hRule="atLeast"/>
          <w:jc w:val="center"/>
        </w:trPr>
        <w:tc>
          <w:tcPr>
            <w:tcW w:w="97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A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0603</w:t>
            </w:r>
          </w:p>
        </w:tc>
        <w:tc>
          <w:tcPr>
            <w:tcW w:w="300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使用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枫香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大田播种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-0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8.3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1.7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00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一般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采种林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有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</w:tr>
      <w:tr>
        <w:trPr>
          <w:trHeight w:val="602" w:hRule="atLeast"/>
          <w:jc w:val="center"/>
        </w:trPr>
        <w:tc>
          <w:tcPr>
            <w:tcW w:w="97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B0101</w:t>
            </w:r>
          </w:p>
        </w:tc>
        <w:tc>
          <w:tcPr>
            <w:tcW w:w="300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沙县金杉种植专业合作社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生产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木荷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播种容器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-0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3.3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.7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一般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采种林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有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</w:tr>
      <w:tr>
        <w:trPr>
          <w:trHeight w:val="596" w:hRule="atLeast"/>
          <w:jc w:val="center"/>
        </w:trPr>
        <w:tc>
          <w:tcPr>
            <w:tcW w:w="97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B0102</w:t>
            </w:r>
          </w:p>
        </w:tc>
        <w:tc>
          <w:tcPr>
            <w:tcW w:w="300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生产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油茶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嫁接容器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.5-1.5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采穗圃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有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</w:tr>
      <w:tr>
        <w:trPr>
          <w:trHeight w:val="732" w:hRule="atLeast"/>
          <w:jc w:val="center"/>
        </w:trPr>
        <w:tc>
          <w:tcPr>
            <w:tcW w:w="97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B0201</w:t>
            </w:r>
          </w:p>
        </w:tc>
        <w:tc>
          <w:tcPr>
            <w:tcW w:w="300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沙县区南阳乡凤坡洋村集体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使用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杉木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大田播种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-0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00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种子园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有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</w:tr>
      <w:tr>
        <w:trPr>
          <w:trHeight w:val="726" w:hRule="atLeast"/>
          <w:jc w:val="center"/>
        </w:trPr>
        <w:tc>
          <w:tcPr>
            <w:tcW w:w="97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B0202</w:t>
            </w:r>
          </w:p>
        </w:tc>
        <w:tc>
          <w:tcPr>
            <w:tcW w:w="300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使用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木荷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大田播种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-0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3.3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8.3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1.6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.4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一般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采种林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有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</w:tr>
      <w:tr>
        <w:trPr>
          <w:trHeight w:val="753" w:hRule="atLeast"/>
          <w:jc w:val="center"/>
        </w:trPr>
        <w:tc>
          <w:tcPr>
            <w:tcW w:w="97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B0301</w:t>
            </w:r>
          </w:p>
        </w:tc>
        <w:tc>
          <w:tcPr>
            <w:tcW w:w="300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沙县茶丰峡绿林苗木种植专业合作社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生产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木荷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播种容器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-0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3.3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一般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采种林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</w:tr>
      <w:tr>
        <w:trPr>
          <w:trHeight w:val="705" w:hRule="atLeast"/>
          <w:jc w:val="center"/>
        </w:trPr>
        <w:tc>
          <w:tcPr>
            <w:tcW w:w="97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B0302</w:t>
            </w:r>
          </w:p>
        </w:tc>
        <w:tc>
          <w:tcPr>
            <w:tcW w:w="300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生产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杉木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大田播种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-0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3.3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3.3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6.6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.4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种子园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</w:tr>
      <w:tr>
        <w:trPr>
          <w:trHeight w:val="688" w:hRule="atLeast"/>
          <w:jc w:val="center"/>
        </w:trPr>
        <w:tc>
          <w:tcPr>
            <w:tcW w:w="97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B0401</w:t>
            </w:r>
          </w:p>
        </w:tc>
        <w:tc>
          <w:tcPr>
            <w:tcW w:w="300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沙县官庄国有林场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使用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杉木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播种容器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-0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8.3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.7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种子园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有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</w:tr>
      <w:tr>
        <w:trPr>
          <w:trHeight w:val="712" w:hRule="atLeast"/>
          <w:jc w:val="center"/>
        </w:trPr>
        <w:tc>
          <w:tcPr>
            <w:tcW w:w="97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B0501</w:t>
            </w:r>
          </w:p>
        </w:tc>
        <w:tc>
          <w:tcPr>
            <w:tcW w:w="300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三明市沙县区弘瑞种植家庭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农场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生产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木荷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播种容器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-0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3.3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.7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一般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采种林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有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</w:tr>
      <w:tr>
        <w:trPr>
          <w:trHeight w:val="694" w:hRule="atLeast"/>
          <w:jc w:val="center"/>
        </w:trPr>
        <w:tc>
          <w:tcPr>
            <w:tcW w:w="97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B0502</w:t>
            </w:r>
          </w:p>
        </w:tc>
        <w:tc>
          <w:tcPr>
            <w:tcW w:w="300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生产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闽楠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播种容器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-0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8.3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1.7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一般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采种林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有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</w:tr>
    </w:tbl>
    <w:p>
      <w:pPr>
        <w:spacing w:line="300" w:lineRule="exact"/>
        <w:ind w:firstLine="420" w:firstLineChars="200"/>
        <w:rPr>
          <w:rFonts w:ascii="宋体" w:hAnsi="宋体" w:eastAsia="宋体" w:cs="仿宋"/>
          <w:sz w:val="21"/>
          <w:szCs w:val="21"/>
        </w:rPr>
      </w:pPr>
    </w:p>
    <w:p>
      <w:pPr>
        <w:spacing w:line="300" w:lineRule="exact"/>
        <w:ind w:firstLine="420" w:firstLineChars="200"/>
        <w:rPr>
          <w:rFonts w:ascii="宋体" w:hAnsi="宋体" w:eastAsia="宋体" w:cs="仿宋"/>
          <w:sz w:val="21"/>
          <w:szCs w:val="21"/>
        </w:rPr>
      </w:pPr>
      <w:r>
        <w:rPr>
          <w:rFonts w:hint="eastAsia" w:ascii="宋体" w:hAnsi="宋体" w:eastAsia="宋体" w:cs="仿宋"/>
          <w:sz w:val="21"/>
          <w:szCs w:val="21"/>
        </w:rPr>
        <w:t>注：1.“综合评价”合格的苗批不填写第11栏。</w:t>
      </w:r>
    </w:p>
    <w:p>
      <w:pPr>
        <w:spacing w:line="300" w:lineRule="exact"/>
        <w:ind w:firstLine="840" w:firstLineChars="400"/>
        <w:rPr>
          <w:rFonts w:ascii="宋体" w:hAnsi="宋体" w:eastAsia="宋体" w:cs="仿宋"/>
          <w:sz w:val="21"/>
          <w:szCs w:val="21"/>
        </w:rPr>
      </w:pPr>
      <w:r>
        <w:rPr>
          <w:rFonts w:hint="eastAsia" w:ascii="宋体" w:hAnsi="宋体" w:eastAsia="宋体" w:cs="仿宋"/>
          <w:sz w:val="21"/>
          <w:szCs w:val="21"/>
        </w:rPr>
        <w:t>2.表中第3栏，填写“生产”、“流通”、“使用”。</w:t>
      </w:r>
    </w:p>
    <w:p>
      <w:pPr>
        <w:spacing w:line="300" w:lineRule="exact"/>
        <w:ind w:left="832" w:leftChars="260"/>
        <w:rPr>
          <w:rFonts w:ascii="宋体" w:hAnsi="宋体" w:eastAsia="宋体" w:cs="仿宋"/>
          <w:sz w:val="21"/>
          <w:szCs w:val="21"/>
        </w:rPr>
      </w:pPr>
      <w:r>
        <w:rPr>
          <w:rFonts w:hint="eastAsia" w:ascii="宋体" w:hAnsi="宋体" w:eastAsia="宋体" w:cs="仿宋"/>
          <w:sz w:val="21"/>
          <w:szCs w:val="21"/>
        </w:rPr>
        <w:t>3.表中第13栏，填写“种子园”、“母树林”、“采穗圃”、“采种基地”、“一般采种林”或“不清楚”。第15栏填写“有”、“无”，不涉及的打“-”。</w:t>
      </w:r>
    </w:p>
    <w:p>
      <w:pPr>
        <w:spacing w:line="300" w:lineRule="exact"/>
        <w:ind w:left="832" w:leftChars="260"/>
        <w:rPr>
          <w:rFonts w:ascii="宋体" w:hAnsi="宋体" w:eastAsia="宋体" w:cs="仿宋"/>
          <w:sz w:val="21"/>
          <w:szCs w:val="21"/>
        </w:rPr>
      </w:pPr>
    </w:p>
    <w:p>
      <w:pPr>
        <w:spacing w:line="300" w:lineRule="exact"/>
        <w:ind w:left="832" w:leftChars="260"/>
        <w:rPr>
          <w:rFonts w:ascii="宋体" w:hAnsi="宋体" w:eastAsia="宋体" w:cs="仿宋"/>
          <w:sz w:val="21"/>
          <w:szCs w:val="21"/>
        </w:rPr>
      </w:pPr>
    </w:p>
    <w:p>
      <w:pPr>
        <w:spacing w:line="300" w:lineRule="exact"/>
        <w:rPr>
          <w:rFonts w:ascii="宋体" w:hAnsi="宋体" w:eastAsia="黑体" w:cs="黑体"/>
          <w:szCs w:val="32"/>
        </w:rPr>
      </w:pPr>
      <w:r>
        <w:rPr>
          <w:rFonts w:ascii="宋体" w:hAnsi="宋体" w:eastAsia="宋体" w:cs="仿宋"/>
          <w:sz w:val="21"/>
          <w:szCs w:val="21"/>
        </w:rPr>
        <w:br w:type="page"/>
      </w:r>
      <w:r>
        <w:rPr>
          <w:rFonts w:hint="eastAsia" w:ascii="宋体" w:hAnsi="宋体" w:eastAsia="黑体" w:cs="黑体"/>
          <w:szCs w:val="32"/>
        </w:rPr>
        <w:t>附件3</w:t>
      </w:r>
    </w:p>
    <w:p>
      <w:pPr>
        <w:spacing w:line="300" w:lineRule="exact"/>
        <w:rPr>
          <w:rFonts w:ascii="仿宋_GB2312" w:hAnsi="宋体"/>
          <w:sz w:val="30"/>
          <w:szCs w:val="30"/>
        </w:rPr>
      </w:pPr>
    </w:p>
    <w:p>
      <w:pPr>
        <w:spacing w:afterLines="50" w:line="520" w:lineRule="exact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三明市202</w:t>
      </w:r>
      <w:r>
        <w:rPr>
          <w:rFonts w:ascii="宋体" w:hAnsi="宋体" w:eastAsia="宋体"/>
          <w:b/>
          <w:sz w:val="36"/>
          <w:szCs w:val="36"/>
        </w:rPr>
        <w:t>4</w:t>
      </w:r>
      <w:r>
        <w:rPr>
          <w:rFonts w:hint="eastAsia" w:ascii="宋体" w:hAnsi="宋体" w:eastAsia="宋体"/>
          <w:b/>
          <w:sz w:val="36"/>
          <w:szCs w:val="36"/>
        </w:rPr>
        <w:t>年林木种子被抽检单位情况表</w:t>
      </w:r>
    </w:p>
    <w:tbl>
      <w:tblPr>
        <w:tblW w:w="1440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25"/>
        <w:gridCol w:w="2978"/>
        <w:gridCol w:w="1425"/>
        <w:gridCol w:w="1035"/>
        <w:gridCol w:w="975"/>
        <w:gridCol w:w="960"/>
        <w:gridCol w:w="1365"/>
        <w:gridCol w:w="825"/>
        <w:gridCol w:w="840"/>
        <w:gridCol w:w="855"/>
        <w:gridCol w:w="660"/>
        <w:gridCol w:w="975"/>
        <w:gridCol w:w="990"/>
      </w:tblGrid>
      <w:tr>
        <w:trPr>
          <w:trHeight w:val="1458" w:hRule="atLeast"/>
        </w:trPr>
        <w:tc>
          <w:tcPr>
            <w:tcW w:w="5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97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被抽检单位</w:t>
            </w: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树  种</w:t>
            </w:r>
          </w:p>
        </w:tc>
        <w:tc>
          <w:tcPr>
            <w:tcW w:w="10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种子样品数</w:t>
            </w:r>
          </w:p>
        </w:tc>
        <w:tc>
          <w:tcPr>
            <w:tcW w:w="9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合格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样品数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不合格指标</w:t>
            </w:r>
          </w:p>
        </w:tc>
        <w:tc>
          <w:tcPr>
            <w:tcW w:w="136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来源不清种子样品数</w:t>
            </w:r>
          </w:p>
        </w:tc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许可制度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标签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制度</w:t>
            </w:r>
          </w:p>
        </w:tc>
        <w:tc>
          <w:tcPr>
            <w:tcW w:w="85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自检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制度</w:t>
            </w:r>
          </w:p>
        </w:tc>
        <w:tc>
          <w:tcPr>
            <w:tcW w:w="6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档案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有无《产地检疫合格证》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异地调入的有无《植物检疫证书》</w:t>
            </w:r>
          </w:p>
        </w:tc>
      </w:tr>
      <w:tr>
        <w:trPr>
          <w:trHeight w:val="440" w:hRule="atLeast"/>
        </w:trPr>
        <w:tc>
          <w:tcPr>
            <w:tcW w:w="5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1</w:t>
            </w:r>
          </w:p>
        </w:tc>
        <w:tc>
          <w:tcPr>
            <w:tcW w:w="29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  <w:t>2</w:t>
            </w: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4</w:t>
            </w:r>
          </w:p>
        </w:tc>
        <w:tc>
          <w:tcPr>
            <w:tcW w:w="9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6</w:t>
            </w:r>
          </w:p>
        </w:tc>
        <w:tc>
          <w:tcPr>
            <w:tcW w:w="136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7</w:t>
            </w:r>
          </w:p>
        </w:tc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8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9</w:t>
            </w:r>
          </w:p>
        </w:tc>
        <w:tc>
          <w:tcPr>
            <w:tcW w:w="85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10</w:t>
            </w:r>
          </w:p>
        </w:tc>
        <w:tc>
          <w:tcPr>
            <w:tcW w:w="6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11</w:t>
            </w:r>
          </w:p>
        </w:tc>
        <w:tc>
          <w:tcPr>
            <w:tcW w:w="9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12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13</w:t>
            </w:r>
          </w:p>
        </w:tc>
      </w:tr>
      <w:tr>
        <w:trPr>
          <w:trHeight w:val="1090" w:hRule="atLeast"/>
        </w:trPr>
        <w:tc>
          <w:tcPr>
            <w:tcW w:w="5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29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沙县官庄国有林场</w:t>
            </w: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杉木</w:t>
            </w:r>
          </w:p>
        </w:tc>
        <w:tc>
          <w:tcPr>
            <w:tcW w:w="10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9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136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825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规范</w:t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规范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规范</w:t>
            </w:r>
          </w:p>
        </w:tc>
        <w:tc>
          <w:tcPr>
            <w:tcW w:w="6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齐全</w:t>
            </w:r>
          </w:p>
        </w:tc>
        <w:tc>
          <w:tcPr>
            <w:tcW w:w="9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有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-</w:t>
            </w:r>
          </w:p>
        </w:tc>
      </w:tr>
      <w:tr>
        <w:trPr>
          <w:trHeight w:val="1137" w:hRule="atLeast"/>
        </w:trPr>
        <w:tc>
          <w:tcPr>
            <w:tcW w:w="5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29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尤溪国有林场</w:t>
            </w: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杉木</w:t>
            </w:r>
          </w:p>
        </w:tc>
        <w:tc>
          <w:tcPr>
            <w:tcW w:w="10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136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825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规范</w:t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规范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规范</w:t>
            </w:r>
          </w:p>
        </w:tc>
        <w:tc>
          <w:tcPr>
            <w:tcW w:w="6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齐全</w:t>
            </w:r>
          </w:p>
        </w:tc>
        <w:tc>
          <w:tcPr>
            <w:tcW w:w="9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有 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-</w:t>
            </w:r>
          </w:p>
        </w:tc>
      </w:tr>
    </w:tbl>
    <w:p>
      <w:pPr>
        <w:spacing w:line="300" w:lineRule="exact"/>
        <w:rPr>
          <w:rFonts w:ascii="宋体" w:hAnsi="宋体" w:eastAsia="宋体" w:cs="仿宋"/>
          <w:sz w:val="21"/>
          <w:szCs w:val="21"/>
        </w:rPr>
      </w:pPr>
    </w:p>
    <w:p>
      <w:pPr>
        <w:spacing w:line="300" w:lineRule="exact"/>
        <w:rPr>
          <w:rFonts w:ascii="宋体" w:hAnsi="宋体" w:eastAsia="宋体" w:cs="仿宋"/>
          <w:sz w:val="21"/>
          <w:szCs w:val="21"/>
        </w:rPr>
      </w:pPr>
      <w:r>
        <w:rPr>
          <w:rFonts w:hint="eastAsia" w:ascii="宋体" w:hAnsi="宋体" w:eastAsia="宋体" w:cs="仿宋"/>
          <w:sz w:val="21"/>
          <w:szCs w:val="21"/>
        </w:rPr>
        <w:t>注：1.被抽检单位林木种子样品全部合格的不填写第6栏。</w:t>
      </w:r>
    </w:p>
    <w:p>
      <w:pPr>
        <w:spacing w:line="300" w:lineRule="exact"/>
        <w:ind w:firstLine="420" w:firstLineChars="200"/>
        <w:rPr>
          <w:rFonts w:ascii="宋体" w:hAnsi="宋体" w:eastAsia="宋体" w:cs="仿宋"/>
          <w:sz w:val="21"/>
          <w:szCs w:val="21"/>
        </w:rPr>
      </w:pPr>
      <w:r>
        <w:rPr>
          <w:rFonts w:hint="eastAsia" w:ascii="宋体" w:hAnsi="宋体" w:eastAsia="宋体" w:cs="仿宋"/>
          <w:sz w:val="21"/>
          <w:szCs w:val="21"/>
        </w:rPr>
        <w:t>2.表中第8-10栏，填写“规范”、“不规范”或“无”，不涉及的打“-”。</w:t>
      </w:r>
    </w:p>
    <w:p>
      <w:pPr>
        <w:spacing w:line="300" w:lineRule="exact"/>
        <w:ind w:firstLine="420" w:firstLineChars="200"/>
        <w:rPr>
          <w:rFonts w:ascii="宋体" w:hAnsi="宋体" w:eastAsia="宋体" w:cs="仿宋"/>
          <w:sz w:val="21"/>
          <w:szCs w:val="21"/>
        </w:rPr>
      </w:pPr>
      <w:r>
        <w:rPr>
          <w:rFonts w:hint="eastAsia" w:ascii="宋体" w:hAnsi="宋体" w:eastAsia="宋体" w:cs="仿宋"/>
          <w:sz w:val="21"/>
          <w:szCs w:val="21"/>
        </w:rPr>
        <w:t>3.表中第11栏，填写“齐全”、“不齐全”或“无”，不涉及的打“-”。第12、13栏填写“有”、“无”，不涉及的打“-”。</w:t>
      </w:r>
    </w:p>
    <w:p>
      <w:pPr>
        <w:spacing w:line="520" w:lineRule="exact"/>
        <w:rPr>
          <w:rFonts w:ascii="仿宋_GB2312" w:hAnsi="宋体"/>
          <w:sz w:val="30"/>
          <w:szCs w:val="30"/>
        </w:rPr>
      </w:pPr>
      <w:r>
        <w:rPr>
          <w:rFonts w:ascii="宋体" w:hAnsi="宋体" w:eastAsia="宋体"/>
          <w:sz w:val="21"/>
          <w:szCs w:val="21"/>
        </w:rPr>
        <w:br w:type="page"/>
      </w:r>
      <w:r>
        <w:rPr>
          <w:rFonts w:hint="eastAsia" w:ascii="宋体" w:hAnsi="宋体" w:eastAsia="黑体" w:cs="黑体"/>
          <w:szCs w:val="32"/>
        </w:rPr>
        <w:t>附件4</w:t>
      </w:r>
    </w:p>
    <w:p>
      <w:pPr>
        <w:spacing w:afterLines="50" w:line="520" w:lineRule="exact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三明市202</w:t>
      </w:r>
      <w:r>
        <w:rPr>
          <w:rFonts w:ascii="宋体" w:hAnsi="宋体" w:eastAsia="宋体"/>
          <w:b/>
          <w:sz w:val="36"/>
          <w:szCs w:val="36"/>
        </w:rPr>
        <w:t>4</w:t>
      </w:r>
      <w:r>
        <w:rPr>
          <w:rFonts w:hint="eastAsia" w:ascii="宋体" w:hAnsi="宋体" w:eastAsia="宋体"/>
          <w:b/>
          <w:sz w:val="36"/>
          <w:szCs w:val="36"/>
        </w:rPr>
        <w:t>年苗木被抽检单位情况表</w:t>
      </w:r>
    </w:p>
    <w:tbl>
      <w:tblPr>
        <w:tblW w:w="14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97"/>
        <w:gridCol w:w="2997"/>
        <w:gridCol w:w="675"/>
        <w:gridCol w:w="1290"/>
        <w:gridCol w:w="570"/>
        <w:gridCol w:w="630"/>
        <w:gridCol w:w="645"/>
        <w:gridCol w:w="1020"/>
        <w:gridCol w:w="879"/>
        <w:gridCol w:w="870"/>
        <w:gridCol w:w="870"/>
        <w:gridCol w:w="861"/>
        <w:gridCol w:w="1108"/>
        <w:gridCol w:w="1368"/>
      </w:tblGrid>
      <w:tr>
        <w:trPr>
          <w:trHeight w:val="1146" w:hRule="atLeast"/>
          <w:tblHeader/>
          <w:jc w:val="center"/>
        </w:trPr>
        <w:tc>
          <w:tcPr>
            <w:tcW w:w="4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pacing w:val="-6"/>
                <w:sz w:val="21"/>
                <w:szCs w:val="21"/>
              </w:rPr>
              <w:t>序号</w:t>
            </w:r>
          </w:p>
        </w:tc>
        <w:tc>
          <w:tcPr>
            <w:tcW w:w="29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pacing w:val="-6"/>
                <w:sz w:val="21"/>
                <w:szCs w:val="21"/>
              </w:rPr>
              <w:t>被抽检单位</w:t>
            </w:r>
          </w:p>
        </w:tc>
        <w:tc>
          <w:tcPr>
            <w:tcW w:w="6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pacing w:val="-6"/>
                <w:sz w:val="21"/>
                <w:szCs w:val="21"/>
              </w:rPr>
              <w:t>抽检环节</w:t>
            </w:r>
          </w:p>
        </w:tc>
        <w:tc>
          <w:tcPr>
            <w:tcW w:w="129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pacing w:val="-6"/>
                <w:sz w:val="21"/>
                <w:szCs w:val="21"/>
              </w:rPr>
              <w:t>树种</w:t>
            </w:r>
          </w:p>
        </w:tc>
        <w:tc>
          <w:tcPr>
            <w:tcW w:w="5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pacing w:val="-6"/>
                <w:sz w:val="21"/>
                <w:szCs w:val="21"/>
              </w:rPr>
              <w:t>苗批数</w:t>
            </w:r>
          </w:p>
        </w:tc>
        <w:tc>
          <w:tcPr>
            <w:tcW w:w="63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pacing w:val="-6"/>
                <w:sz w:val="21"/>
                <w:szCs w:val="21"/>
              </w:rPr>
              <w:t>合格苗批数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pacing w:val="-6"/>
                <w:sz w:val="21"/>
                <w:szCs w:val="21"/>
              </w:rPr>
              <w:t>不合格指标</w:t>
            </w:r>
          </w:p>
        </w:tc>
        <w:tc>
          <w:tcPr>
            <w:tcW w:w="102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b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pacing w:val="-6"/>
                <w:sz w:val="21"/>
                <w:szCs w:val="21"/>
              </w:rPr>
              <w:t>育苗种子来源不清的苗批数</w:t>
            </w:r>
          </w:p>
        </w:tc>
        <w:tc>
          <w:tcPr>
            <w:tcW w:w="8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pacing w:val="-6"/>
                <w:sz w:val="21"/>
                <w:szCs w:val="21"/>
              </w:rPr>
              <w:t>许可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pacing w:val="-6"/>
                <w:sz w:val="21"/>
                <w:szCs w:val="21"/>
              </w:rPr>
              <w:t>制度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pacing w:val="-6"/>
                <w:sz w:val="21"/>
                <w:szCs w:val="21"/>
              </w:rPr>
              <w:t>标签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pacing w:val="-6"/>
                <w:sz w:val="21"/>
                <w:szCs w:val="21"/>
              </w:rPr>
              <w:t>制度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pacing w:val="-6"/>
                <w:sz w:val="21"/>
                <w:szCs w:val="21"/>
              </w:rPr>
              <w:t>自检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pacing w:val="-6"/>
                <w:sz w:val="21"/>
                <w:szCs w:val="21"/>
              </w:rPr>
              <w:t>制度</w:t>
            </w:r>
          </w:p>
        </w:tc>
        <w:tc>
          <w:tcPr>
            <w:tcW w:w="86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pacing w:val="-6"/>
                <w:sz w:val="21"/>
                <w:szCs w:val="21"/>
              </w:rPr>
              <w:t>档案</w:t>
            </w:r>
          </w:p>
        </w:tc>
        <w:tc>
          <w:tcPr>
            <w:tcW w:w="110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b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有无《产地检疫合格证》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异地调入的有无《植物检疫证书》</w:t>
            </w:r>
          </w:p>
        </w:tc>
      </w:tr>
      <w:tr>
        <w:trPr>
          <w:trHeight w:val="440" w:hRule="atLeast"/>
          <w:tblHeader/>
          <w:jc w:val="center"/>
        </w:trPr>
        <w:tc>
          <w:tcPr>
            <w:tcW w:w="4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1</w:t>
            </w:r>
          </w:p>
        </w:tc>
        <w:tc>
          <w:tcPr>
            <w:tcW w:w="29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3</w:t>
            </w:r>
          </w:p>
        </w:tc>
        <w:tc>
          <w:tcPr>
            <w:tcW w:w="129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4</w:t>
            </w:r>
          </w:p>
        </w:tc>
        <w:tc>
          <w:tcPr>
            <w:tcW w:w="5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5</w:t>
            </w:r>
          </w:p>
        </w:tc>
        <w:tc>
          <w:tcPr>
            <w:tcW w:w="63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6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7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8</w:t>
            </w:r>
          </w:p>
        </w:tc>
        <w:tc>
          <w:tcPr>
            <w:tcW w:w="8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9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10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11</w:t>
            </w:r>
          </w:p>
        </w:tc>
        <w:tc>
          <w:tcPr>
            <w:tcW w:w="86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12</w:t>
            </w:r>
          </w:p>
        </w:tc>
        <w:tc>
          <w:tcPr>
            <w:tcW w:w="11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13</w:t>
            </w:r>
          </w:p>
        </w:tc>
        <w:tc>
          <w:tcPr>
            <w:tcW w:w="136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14</w:t>
            </w:r>
          </w:p>
        </w:tc>
      </w:tr>
      <w:tr>
        <w:trPr>
          <w:trHeight w:val="767" w:hRule="atLeast"/>
          <w:jc w:val="center"/>
        </w:trPr>
        <w:tc>
          <w:tcPr>
            <w:tcW w:w="4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299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三明市将乐县佳加源农业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专业合作社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生产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杉木、木荷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檫木</w:t>
            </w:r>
          </w:p>
        </w:tc>
        <w:tc>
          <w:tcPr>
            <w:tcW w:w="5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63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-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8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规范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不规范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规范</w:t>
            </w:r>
          </w:p>
        </w:tc>
        <w:tc>
          <w:tcPr>
            <w:tcW w:w="86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不齐全</w:t>
            </w:r>
          </w:p>
        </w:tc>
        <w:tc>
          <w:tcPr>
            <w:tcW w:w="11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有</w:t>
            </w:r>
          </w:p>
        </w:tc>
        <w:tc>
          <w:tcPr>
            <w:tcW w:w="136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-</w:t>
            </w:r>
          </w:p>
        </w:tc>
      </w:tr>
      <w:tr>
        <w:trPr>
          <w:trHeight w:val="565" w:hRule="atLeast"/>
          <w:jc w:val="center"/>
        </w:trPr>
        <w:tc>
          <w:tcPr>
            <w:tcW w:w="4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29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将乐县三岩干苗圃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生产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杉木</w:t>
            </w:r>
          </w:p>
        </w:tc>
        <w:tc>
          <w:tcPr>
            <w:tcW w:w="5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8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规范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不规范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规范</w:t>
            </w:r>
          </w:p>
        </w:tc>
        <w:tc>
          <w:tcPr>
            <w:tcW w:w="86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不齐全</w:t>
            </w:r>
          </w:p>
        </w:tc>
        <w:tc>
          <w:tcPr>
            <w:tcW w:w="11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有</w:t>
            </w:r>
          </w:p>
        </w:tc>
        <w:tc>
          <w:tcPr>
            <w:tcW w:w="136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-</w:t>
            </w:r>
          </w:p>
        </w:tc>
      </w:tr>
      <w:tr>
        <w:trPr>
          <w:trHeight w:val="829" w:hRule="atLeast"/>
          <w:jc w:val="center"/>
        </w:trPr>
        <w:tc>
          <w:tcPr>
            <w:tcW w:w="4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29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将乐县万森林业采育有限公司楼杉分公司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使用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杉木、木荷</w:t>
            </w:r>
          </w:p>
        </w:tc>
        <w:tc>
          <w:tcPr>
            <w:tcW w:w="5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8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规范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86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齐全</w:t>
            </w:r>
          </w:p>
        </w:tc>
        <w:tc>
          <w:tcPr>
            <w:tcW w:w="11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有</w:t>
            </w:r>
          </w:p>
        </w:tc>
        <w:tc>
          <w:tcPr>
            <w:tcW w:w="136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-</w:t>
            </w:r>
          </w:p>
        </w:tc>
      </w:tr>
      <w:tr>
        <w:trPr>
          <w:trHeight w:val="700" w:hRule="atLeast"/>
          <w:jc w:val="center"/>
        </w:trPr>
        <w:tc>
          <w:tcPr>
            <w:tcW w:w="4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29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将乐县高唐镇高唐村集体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使用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杉木、木荷</w:t>
            </w:r>
          </w:p>
        </w:tc>
        <w:tc>
          <w:tcPr>
            <w:tcW w:w="5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8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不规范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86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齐全</w:t>
            </w:r>
          </w:p>
        </w:tc>
        <w:tc>
          <w:tcPr>
            <w:tcW w:w="11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有</w:t>
            </w:r>
          </w:p>
        </w:tc>
        <w:tc>
          <w:tcPr>
            <w:tcW w:w="136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-</w:t>
            </w:r>
          </w:p>
        </w:tc>
      </w:tr>
      <w:tr>
        <w:trPr>
          <w:trHeight w:val="709" w:hRule="atLeast"/>
          <w:jc w:val="center"/>
        </w:trPr>
        <w:tc>
          <w:tcPr>
            <w:tcW w:w="4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299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将乐县黄潭镇祖教村杨颐元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家庭农场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生产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杉木、木荷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枫香</w:t>
            </w:r>
          </w:p>
        </w:tc>
        <w:tc>
          <w:tcPr>
            <w:tcW w:w="5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63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8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规范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不规范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不规范</w:t>
            </w:r>
          </w:p>
        </w:tc>
        <w:tc>
          <w:tcPr>
            <w:tcW w:w="86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不齐全</w:t>
            </w:r>
          </w:p>
        </w:tc>
        <w:tc>
          <w:tcPr>
            <w:tcW w:w="11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有</w:t>
            </w:r>
          </w:p>
        </w:tc>
        <w:tc>
          <w:tcPr>
            <w:tcW w:w="136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-</w:t>
            </w:r>
          </w:p>
        </w:tc>
      </w:tr>
      <w:tr>
        <w:trPr>
          <w:trHeight w:val="833" w:hRule="atLeast"/>
          <w:jc w:val="center"/>
        </w:trPr>
        <w:tc>
          <w:tcPr>
            <w:tcW w:w="4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29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将乐县黄潭镇元俚村肖光群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使用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杉木、木荷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枫香</w:t>
            </w:r>
          </w:p>
        </w:tc>
        <w:tc>
          <w:tcPr>
            <w:tcW w:w="5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63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8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不规范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86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不齐全</w:t>
            </w:r>
          </w:p>
        </w:tc>
        <w:tc>
          <w:tcPr>
            <w:tcW w:w="11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有</w:t>
            </w:r>
          </w:p>
        </w:tc>
        <w:tc>
          <w:tcPr>
            <w:tcW w:w="136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-</w:t>
            </w:r>
          </w:p>
        </w:tc>
      </w:tr>
      <w:tr>
        <w:trPr>
          <w:trHeight w:val="606" w:hRule="atLeast"/>
          <w:jc w:val="center"/>
        </w:trPr>
        <w:tc>
          <w:tcPr>
            <w:tcW w:w="4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29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沙县金杉种植专业合作社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生产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木荷、油茶</w:t>
            </w:r>
          </w:p>
        </w:tc>
        <w:tc>
          <w:tcPr>
            <w:tcW w:w="5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8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规范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不规范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不规范</w:t>
            </w:r>
          </w:p>
        </w:tc>
        <w:tc>
          <w:tcPr>
            <w:tcW w:w="86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齐全</w:t>
            </w:r>
          </w:p>
        </w:tc>
        <w:tc>
          <w:tcPr>
            <w:tcW w:w="11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有</w:t>
            </w:r>
          </w:p>
        </w:tc>
        <w:tc>
          <w:tcPr>
            <w:tcW w:w="136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-</w:t>
            </w:r>
          </w:p>
        </w:tc>
      </w:tr>
      <w:tr>
        <w:trPr>
          <w:trHeight w:val="796" w:hRule="atLeast"/>
          <w:jc w:val="center"/>
        </w:trPr>
        <w:tc>
          <w:tcPr>
            <w:tcW w:w="4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29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沙县区南阳乡凤坡洋村集体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使用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杉木、木荷</w:t>
            </w:r>
          </w:p>
        </w:tc>
        <w:tc>
          <w:tcPr>
            <w:tcW w:w="5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8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规范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86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齐全</w:t>
            </w:r>
          </w:p>
        </w:tc>
        <w:tc>
          <w:tcPr>
            <w:tcW w:w="11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有</w:t>
            </w:r>
          </w:p>
        </w:tc>
        <w:tc>
          <w:tcPr>
            <w:tcW w:w="136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-</w:t>
            </w:r>
          </w:p>
        </w:tc>
      </w:tr>
      <w:tr>
        <w:trPr>
          <w:trHeight w:val="893" w:hRule="atLeast"/>
          <w:jc w:val="center"/>
        </w:trPr>
        <w:tc>
          <w:tcPr>
            <w:tcW w:w="4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29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沙县茶丰峡绿林苗木种植专业合作社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生产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杉木、木荷</w:t>
            </w:r>
          </w:p>
        </w:tc>
        <w:tc>
          <w:tcPr>
            <w:tcW w:w="5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8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规范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不规范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不规范</w:t>
            </w:r>
          </w:p>
        </w:tc>
        <w:tc>
          <w:tcPr>
            <w:tcW w:w="86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不齐全</w:t>
            </w:r>
          </w:p>
        </w:tc>
        <w:tc>
          <w:tcPr>
            <w:tcW w:w="11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无</w:t>
            </w:r>
          </w:p>
        </w:tc>
        <w:tc>
          <w:tcPr>
            <w:tcW w:w="136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-</w:t>
            </w:r>
          </w:p>
        </w:tc>
      </w:tr>
      <w:tr>
        <w:trPr>
          <w:trHeight w:val="705" w:hRule="atLeast"/>
          <w:jc w:val="center"/>
        </w:trPr>
        <w:tc>
          <w:tcPr>
            <w:tcW w:w="4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29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沙县官庄国有林场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使用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杉木</w:t>
            </w:r>
          </w:p>
        </w:tc>
        <w:tc>
          <w:tcPr>
            <w:tcW w:w="5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8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规范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86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齐全</w:t>
            </w:r>
          </w:p>
        </w:tc>
        <w:tc>
          <w:tcPr>
            <w:tcW w:w="11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有</w:t>
            </w:r>
          </w:p>
        </w:tc>
        <w:tc>
          <w:tcPr>
            <w:tcW w:w="136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-</w:t>
            </w:r>
          </w:p>
        </w:tc>
      </w:tr>
      <w:tr>
        <w:trPr>
          <w:trHeight w:val="830" w:hRule="atLeast"/>
          <w:jc w:val="center"/>
        </w:trPr>
        <w:tc>
          <w:tcPr>
            <w:tcW w:w="4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299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三明市沙县区弘瑞种植家庭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农场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生产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木荷、闽楠</w:t>
            </w:r>
          </w:p>
        </w:tc>
        <w:tc>
          <w:tcPr>
            <w:tcW w:w="5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8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规范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不规范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不规范</w:t>
            </w:r>
          </w:p>
        </w:tc>
        <w:tc>
          <w:tcPr>
            <w:tcW w:w="86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不齐全</w:t>
            </w:r>
          </w:p>
        </w:tc>
        <w:tc>
          <w:tcPr>
            <w:tcW w:w="11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有</w:t>
            </w:r>
          </w:p>
        </w:tc>
        <w:tc>
          <w:tcPr>
            <w:tcW w:w="136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-</w:t>
            </w:r>
          </w:p>
        </w:tc>
      </w:tr>
    </w:tbl>
    <w:p>
      <w:pPr>
        <w:spacing w:beforeLines="50" w:line="280" w:lineRule="exact"/>
        <w:rPr>
          <w:rFonts w:ascii="宋体" w:hAnsi="宋体" w:eastAsia="宋体" w:cs="仿宋"/>
          <w:sz w:val="21"/>
          <w:szCs w:val="21"/>
        </w:rPr>
      </w:pPr>
      <w:r>
        <w:rPr>
          <w:rFonts w:hint="eastAsia" w:ascii="宋体" w:hAnsi="宋体" w:eastAsia="宋体" w:cs="仿宋"/>
          <w:sz w:val="21"/>
          <w:szCs w:val="21"/>
        </w:rPr>
        <w:t>注：1.表中第3栏，填写“生产”、“流通”、“使用”。</w:t>
      </w:r>
    </w:p>
    <w:p>
      <w:pPr>
        <w:spacing w:line="280" w:lineRule="exact"/>
        <w:ind w:firstLine="420" w:firstLineChars="200"/>
        <w:rPr>
          <w:rFonts w:ascii="宋体" w:hAnsi="宋体" w:eastAsia="宋体" w:cs="仿宋"/>
          <w:sz w:val="21"/>
          <w:szCs w:val="21"/>
        </w:rPr>
      </w:pPr>
      <w:r>
        <w:rPr>
          <w:rFonts w:hint="eastAsia" w:ascii="宋体" w:hAnsi="宋体" w:eastAsia="宋体" w:cs="仿宋"/>
          <w:sz w:val="21"/>
          <w:szCs w:val="21"/>
        </w:rPr>
        <w:t>2.被抽检单位苗批全部合格的不填写第7栏。</w:t>
      </w:r>
    </w:p>
    <w:p>
      <w:pPr>
        <w:spacing w:line="280" w:lineRule="exact"/>
        <w:ind w:firstLine="420" w:firstLineChars="200"/>
        <w:rPr>
          <w:rFonts w:ascii="宋体" w:hAnsi="宋体" w:eastAsia="宋体" w:cs="仿宋"/>
          <w:sz w:val="21"/>
          <w:szCs w:val="21"/>
        </w:rPr>
      </w:pPr>
      <w:r>
        <w:rPr>
          <w:rFonts w:hint="eastAsia" w:ascii="宋体" w:hAnsi="宋体" w:eastAsia="宋体" w:cs="仿宋"/>
          <w:sz w:val="21"/>
          <w:szCs w:val="21"/>
        </w:rPr>
        <w:t>3.表中第9、10、11栏，填写“规范”、“不规范”或“无”，不涉及的打“-”。</w:t>
      </w:r>
    </w:p>
    <w:p>
      <w:pPr>
        <w:spacing w:line="280" w:lineRule="exact"/>
        <w:ind w:firstLine="420" w:firstLineChars="200"/>
      </w:pPr>
      <w:r>
        <w:rPr>
          <w:rFonts w:hint="eastAsia" w:ascii="宋体" w:hAnsi="宋体" w:eastAsia="宋体" w:cs="仿宋"/>
          <w:sz w:val="21"/>
          <w:szCs w:val="21"/>
        </w:rPr>
        <w:t>4.表中第12栏，填写“齐全”、“不齐全”或“无”，不涉及的打“-”。第14栏填写“有”、“无”，不涉及的打“-”。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6838" w:h="11906" w:orient="landscape"/>
      <w:pgMar w:top="1803" w:right="1440" w:bottom="1803" w:left="1440" w:header="851" w:footer="992" w:gutter="0"/>
      <w:paperSrc w:first="0" w:other="0"/>
      <w:cols w:space="720" w:num="1"/>
      <w:titlePg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0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Times New Roman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 New Roman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 New Roman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mes New Roman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 New Roman (Hebrew)">
    <w:altName w:val="Times New Roman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Times New Roman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imes New Roman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imes New Roman (Vietnamese)">
    <w:altName w:val="Times New Roman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imSun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Math CE">
    <w:altName w:val="Cambri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Math Cyr">
    <w:altName w:val="Cambri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 Math Greek">
    <w:altName w:val="Cambri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Math Tur">
    <w:altName w:val="Cambri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mbria Math Baltic">
    <w:altName w:val="Cambri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mbria CE">
    <w:altName w:val="Cambri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Cyr">
    <w:altName w:val="Cambri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 Greek">
    <w:altName w:val="Cambri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Tur">
    <w:altName w:val="Cambri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mbria Baltic">
    <w:altName w:val="Cambri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libri CE">
    <w:altName w:val="Calibri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libri Cyr">
    <w:altName w:val="Calibri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libri Greek">
    <w:altName w:val="Calibri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libri Tur">
    <w:altName w:val="Calibri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libri Baltic">
    <w:altName w:val="Calibri"/>
    <w:panose1 w:val="00000000000000000000"/>
    <w:charset w:val="BA"/>
    <w:family w:val="auto"/>
    <w:pitch w:val="default"/>
    <w:sig w:usb0="00000000" w:usb1="00000000" w:usb2="00000000" w:usb3="00000000" w:csb0="0000008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11727"/>
      </w:tabs>
      <w:snapToGrid w:val="0"/>
      <w:ind w:right="360" w:firstLine="14840" w:firstLineChars="5300"/>
      <w:jc w:val="right"/>
      <w:rPr>
        <w:rFonts w:ascii="Calibri" w:hAnsi="Calibri" w:eastAsia="宋体"/>
        <w:sz w:val="28"/>
        <w:szCs w:val="28"/>
      </w:rPr>
    </w:pPr>
    <w:r>
      <w:rPr>
        <w:rFonts w:hint="eastAsia" w:ascii="宋体" w:hAnsi="宋体" w:eastAsia="宋体"/>
      </w:rPr>
      <w:t xml:space="preserve"> </w:t>
    </w:r>
    <w:r>
      <w:rPr>
        <w:rFonts w:hint="default" w:ascii="宋体" w:hAnsi="宋体" w:eastAsia="宋体"/>
        <w:sz w:val="28"/>
      </w:rPr>
      <w:t>—</w:t>
    </w:r>
    <w:r>
      <w:rPr>
        <w:rFonts w:hint="eastAsia" w:ascii="宋体" w:hAnsi="宋体" w:eastAsia="宋体"/>
        <w:sz w:val="28"/>
      </w:rPr>
      <w:t xml:space="preserve"> </w:t>
    </w:r>
    <w:r>
      <w:rPr>
        <w:rFonts w:hint="default"/>
      </w:rPr>
      <w:fldChar w:fldCharType="begin"/>
    </w:r>
    <w:r>
      <w:rPr>
        <w:rStyle w:val="8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8"/>
        <w:rFonts w:hint="eastAsia" w:ascii="宋体" w:hAnsi="宋体" w:eastAsia="宋体"/>
        <w:sz w:val="28"/>
      </w:rPr>
      <w:t>3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Fonts w:hint="default" w:ascii="宋体" w:hAnsi="宋体" w:eastAsia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hint="eastAsia" w:ascii="宋体" w:hAnsi="宋体" w:eastAsia="宋体"/>
      </w:rPr>
      <w:t xml:space="preserve"> </w:t>
    </w:r>
    <w:r>
      <w:rPr>
        <w:rFonts w:hint="default" w:ascii="宋体" w:hAnsi="宋体" w:eastAsia="宋体"/>
        <w:sz w:val="28"/>
      </w:rPr>
      <w:t>—</w:t>
    </w:r>
    <w:r>
      <w:rPr>
        <w:rFonts w:hint="eastAsia" w:ascii="宋体" w:hAnsi="宋体" w:eastAsia="宋体"/>
        <w:sz w:val="28"/>
      </w:rPr>
      <w:t xml:space="preserve"> </w:t>
    </w:r>
    <w:r>
      <w:rPr>
        <w:rFonts w:hint="default"/>
      </w:rPr>
      <w:fldChar w:fldCharType="begin"/>
    </w:r>
    <w:r>
      <w:rPr>
        <w:rStyle w:val="8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8"/>
        <w:rFonts w:hint="eastAsia"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Fonts w:hint="default" w:ascii="宋体" w:hAnsi="宋体" w:eastAsia="宋体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napToGrid w:val="0"/>
      <w:jc w:val="right"/>
      <w:rPr>
        <w:rFonts w:ascii="Calibri" w:hAnsi="Calibri" w:eastAsia="宋体"/>
        <w:sz w:val="18"/>
        <w:szCs w:val="18"/>
      </w:rPr>
    </w:pPr>
    <w:r>
      <w:rPr>
        <w:rFonts w:hint="eastAsia" w:ascii="宋体" w:hAnsi="宋体" w:eastAsia="宋体"/>
      </w:rPr>
      <w:t xml:space="preserve"> </w:t>
    </w:r>
    <w:r>
      <w:rPr>
        <w:rFonts w:hint="default" w:ascii="宋体" w:hAnsi="宋体" w:eastAsia="宋体"/>
        <w:sz w:val="28"/>
      </w:rPr>
      <w:t>—</w:t>
    </w:r>
    <w:r>
      <w:rPr>
        <w:rFonts w:hint="eastAsia" w:ascii="宋体" w:hAnsi="宋体" w:eastAsia="宋体"/>
        <w:sz w:val="28"/>
      </w:rPr>
      <w:t xml:space="preserve"> </w:t>
    </w:r>
    <w:r>
      <w:rPr>
        <w:rFonts w:hint="default"/>
      </w:rPr>
      <w:fldChar w:fldCharType="begin"/>
    </w:r>
    <w:r>
      <w:rPr>
        <w:rStyle w:val="8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8"/>
        <w:rFonts w:hint="eastAsia" w:ascii="宋体" w:hAnsi="宋体" w:eastAsia="宋体"/>
        <w:sz w:val="28"/>
      </w:rPr>
      <w:t>1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Fonts w:hint="default" w:ascii="宋体" w:hAnsi="宋体" w:eastAsia="宋体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qFormat="1"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paragraph" w:styleId="2">
    <w:name w:val="Date"/>
    <w:basedOn w:val="1"/>
    <w:next w:val="1"/>
    <w:link w:val="12"/>
    <w:qFormat/>
    <w:uiPriority w:val="0"/>
    <w:rPr>
      <w:rFonts w:ascii="仿宋_GB2312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paragraph" w:styleId="6">
    <w:name w:val="Normal (Web)"/>
    <w:uiPriority w:val="0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  <w:rPr>
      <w:rFonts w:hint="default" w:ascii="Times New Roman"/>
    </w:rPr>
  </w:style>
  <w:style w:type="paragraph" w:customStyle="1" w:styleId="9">
    <w:name w:val="Char Char Char Char Char Char Char Char Char Char"/>
    <w:uiPriority w:val="0"/>
    <w:pPr>
      <w:widowControl w:val="0"/>
      <w:jc w:val="both"/>
    </w:pPr>
    <w:rPr>
      <w:rFonts w:ascii="Tahoma" w:hAnsi="Tahoma" w:eastAsia="宋体" w:cs="Times New Roman"/>
      <w:sz w:val="24"/>
      <w:szCs w:val="20"/>
    </w:rPr>
  </w:style>
  <w:style w:type="character" w:customStyle="1" w:styleId="10">
    <w:name w:val="页眉 Char Char"/>
    <w:basedOn w:val="7"/>
    <w:link w:val="5"/>
    <w:uiPriority w:val="0"/>
    <w:rPr>
      <w:sz w:val="18"/>
      <w:szCs w:val="18"/>
    </w:rPr>
  </w:style>
  <w:style w:type="character" w:customStyle="1" w:styleId="11">
    <w:name w:val="页脚 Char Char"/>
    <w:basedOn w:val="7"/>
    <w:link w:val="4"/>
    <w:uiPriority w:val="99"/>
    <w:rPr>
      <w:sz w:val="18"/>
      <w:szCs w:val="18"/>
    </w:rPr>
  </w:style>
  <w:style w:type="character" w:customStyle="1" w:styleId="12">
    <w:name w:val="日期 Char Char"/>
    <w:basedOn w:val="7"/>
    <w:link w:val="2"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3">
    <w:name w:val="批注框文本 Char Char"/>
    <w:basedOn w:val="7"/>
    <w:link w:val="3"/>
    <w:uiPriority w:val="0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520</Words>
  <Characters>2964</Characters>
  <Lines>24</Lines>
  <Paragraphs>6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2023-05-09T07:02:00Z</dcterms:created>
  <dc:creator>admin</dc:creator>
  <cp:lastModifiedBy>陈春燕</cp:lastModifiedBy>
  <cp:lastPrinted>2024-05-10T09:16:05Z</cp:lastPrinted>
  <dcterms:modified xsi:type="dcterms:W3CDTF">2024-05-10T09:21:21Z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