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0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黑体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附件3</w:t>
      </w:r>
    </w:p>
    <w:p w14:paraId="0E97C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jc w:val="center"/>
        <w:textAlignment w:val="auto"/>
        <w:rPr>
          <w:rFonts w:hint="eastAsia" w:ascii="宋体" w:hAnsi="宋体" w:eastAsia="方正小标宋简体" w:cs="Times New Roman"/>
          <w:color w:val="auto"/>
          <w:spacing w:val="0"/>
          <w:sz w:val="36"/>
          <w:szCs w:val="36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Times New Roman"/>
          <w:color w:val="auto"/>
          <w:spacing w:val="0"/>
          <w:sz w:val="36"/>
          <w:szCs w:val="36"/>
          <w:highlight w:val="none"/>
          <w:u w:val="none"/>
        </w:rPr>
        <w:t>三明市</w:t>
      </w:r>
      <w:r>
        <w:rPr>
          <w:rFonts w:hint="eastAsia" w:ascii="宋体" w:hAnsi="宋体" w:eastAsia="方正小标宋简体" w:cs="Times New Roman"/>
          <w:color w:val="auto"/>
          <w:spacing w:val="0"/>
          <w:sz w:val="36"/>
          <w:szCs w:val="36"/>
          <w:highlight w:val="none"/>
          <w:u w:val="none"/>
          <w:lang w:eastAsia="zh-CN"/>
        </w:rPr>
        <w:t>占用挖掘城市道路施工信息公示牌</w:t>
      </w:r>
      <w:bookmarkEnd w:id="0"/>
    </w:p>
    <w:tbl>
      <w:tblPr>
        <w:tblStyle w:val="4"/>
        <w:tblW w:w="84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280"/>
        <w:gridCol w:w="4463"/>
      </w:tblGrid>
      <w:tr w14:paraId="3CDA1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49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项目名称</w:t>
            </w:r>
          </w:p>
        </w:tc>
        <w:tc>
          <w:tcPr>
            <w:tcW w:w="6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2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14C23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AE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工程概况</w:t>
            </w:r>
          </w:p>
        </w:tc>
        <w:tc>
          <w:tcPr>
            <w:tcW w:w="6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C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540F7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64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开竣工时间</w:t>
            </w:r>
          </w:p>
        </w:tc>
        <w:tc>
          <w:tcPr>
            <w:tcW w:w="6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46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5EBF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0C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建设单位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9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名称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23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7FB2B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F2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挂包领导及电话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37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4944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C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负责人</w:t>
            </w: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及电话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2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54F8D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04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施工单位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0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名称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71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5417A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B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负责人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F1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6CF04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92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9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5ED2D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0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投诉（监督）单位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D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名称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F3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6C157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2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>温馨提示               施工路段</w:t>
            </w:r>
          </w:p>
        </w:tc>
      </w:tr>
      <w:tr w14:paraId="144AC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2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 xml:space="preserve">行人车辆  </w:t>
            </w: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 w:cs="仿宋"/>
                <w:b w:val="0"/>
                <w:bCs/>
                <w:spacing w:val="0"/>
                <w:sz w:val="28"/>
                <w:szCs w:val="28"/>
                <w:highlight w:val="none"/>
                <w:u w:val="none"/>
              </w:rPr>
              <w:t xml:space="preserve">            注意安全</w:t>
            </w:r>
          </w:p>
        </w:tc>
      </w:tr>
    </w:tbl>
    <w:p w14:paraId="55161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right="0" w:rightChars="0"/>
        <w:jc w:val="left"/>
        <w:textAlignment w:val="auto"/>
        <w:rPr>
          <w:rFonts w:hint="eastAsia" w:ascii="宋体" w:hAnsi="宋体"/>
          <w:color w:val="auto"/>
          <w:spacing w:val="0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cs="仿宋_GB2312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备注：信息公示牌</w:t>
      </w:r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尺寸：A1（宽594mm，高841mm），且应在四周粘贴反光条。</w:t>
      </w:r>
    </w:p>
    <w:p w14:paraId="7E5F1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jc w:val="left"/>
        <w:textAlignment w:val="auto"/>
        <w:rPr>
          <w:rFonts w:hint="eastAsia" w:ascii="宋体" w:hAnsi="宋体"/>
          <w:color w:val="auto"/>
          <w:spacing w:val="0"/>
          <w:highlight w:val="none"/>
          <w:u w:val="none"/>
          <w:lang w:val="en-US" w:eastAsia="zh-CN"/>
        </w:rPr>
      </w:pPr>
    </w:p>
    <w:p w14:paraId="10E17CA0">
      <w:pPr>
        <w:keepNext w:val="0"/>
        <w:keepLines w:val="0"/>
        <w:pageBreakBefore w:val="0"/>
        <w:widowControl w:val="0"/>
        <w:tabs>
          <w:tab w:val="left" w:pos="2094"/>
          <w:tab w:val="center" w:pos="4479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pacing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>围挡信息牌样式</w:t>
      </w:r>
    </w:p>
    <w:p w14:paraId="473C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pacing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pacing w:val="0"/>
          <w:highlight w:val="none"/>
          <w:u w:val="none"/>
          <w:lang w:val="en-US" w:eastAsia="zh-CN"/>
        </w:rPr>
        <w:drawing>
          <wp:inline distT="0" distB="0" distL="114300" distR="114300">
            <wp:extent cx="7675245" cy="5147945"/>
            <wp:effectExtent l="0" t="0" r="3175" b="5715"/>
            <wp:docPr id="1" name="图片 1" descr="0765e23f7f4a4af99c2bbfe7c9dd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65e23f7f4a4af99c2bbfe7c9dd9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75245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04B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005EF"/>
    <w:rsid w:val="0D146881"/>
    <w:rsid w:val="1ADB17B5"/>
    <w:rsid w:val="2301101F"/>
    <w:rsid w:val="38795E42"/>
    <w:rsid w:val="39CA0388"/>
    <w:rsid w:val="4F9B1AB0"/>
    <w:rsid w:val="506005EF"/>
    <w:rsid w:val="54E301FB"/>
    <w:rsid w:val="551E34D6"/>
    <w:rsid w:val="5B98317F"/>
    <w:rsid w:val="792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bCs/>
      <w:snapToGrid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大标题"/>
    <w:basedOn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2025-08-27T02:46:00Z</dcterms:created>
  <dc:creator>吴国强</dc:creator>
  <cp:lastModifiedBy>吴国强</cp:lastModifiedBy>
  <dcterms:modified xsi:type="dcterms:W3CDTF">2025-08-27T02:46:38Z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AAA7AAE03C914540B7059653C5E366A5_11</vt:lpwstr>
  </property>
  <property fmtid="{D5CDD505-2E9C-101B-9397-08002B2CF9AE}" pid="4" name="KSOTemplateDocerSaveRecord">
    <vt:lpwstr>eyJoZGlkIjoiMzJkMDFlYTEzZjY1NzM5YzE3MTk4ZGQ4ZTQ1MTAwZjMiLCJ1c2VySWQiOiI3OTI5NzM1NDgifQ==</vt:lpwstr>
  </property>
</Properties>
</file>