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1727835</wp:posOffset>
                </wp:positionV>
                <wp:extent cx="6120130" cy="0"/>
                <wp:effectExtent l="0" t="28575" r="1397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36.05pt;height:0pt;width:481.9pt;mso-position-horizontal:center;mso-position-horizontal-relative:margin;mso-position-vertical-relative:page;z-index:251659264;mso-width-relative:page;mso-height-relative:page;" filled="f" stroked="t" coordsize="21600,21600" o:gfxdata="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DQ4M9MAAAAIAQAADwAAAAAAAAABACAAAAAiAAAA&#10;ZHJzL2Rvd25yZXYueG1sUEsBAhQAFAAAAAgAh07iQMpLCwDTAQAAlAMAAA4AAAAAAAAAAQAgAAAA&#10;IgEAAGRycy9lMm9Eb2MueG1sUEsFBgAAAAAGAAYAWQEAAGc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w:pict>
          <v:shape id="_x0000_s1027" o:spid="_x0000_s1027" o:spt="136" type="#_x0000_t136" style="position:absolute;left:0pt;margin-top:85.05pt;height:39.7pt;width:425.2pt;mso-position-horizontal:center;mso-position-horizontal-relative:margin;mso-position-vertical-relative:page;z-index:251658240;mso-width-relative:page;mso-height-relative:page;" fillcolor="#FF0000" filled="t" strok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三   明   市   人   民   政   府" style="font-family:方正小标宋简体;font-size:32pt;v-text-align:center;v-text-spacing:68813f;"/>
          </v:shape>
        </w:pic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9893935</wp:posOffset>
                </wp:positionV>
                <wp:extent cx="6120130" cy="0"/>
                <wp:effectExtent l="0" t="28575" r="13970" b="2857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779.0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jaqAtUAAAAKAQAADwAAAAAAAAABACAAAAAi&#10;AAAAZHJzL2Rvd25yZXYueG1sUEsBAhQAFAAAAAgAh07iQKEzp17UAQAAlAMAAA4AAAAAAAAAAQAg&#10;AAAAJAEAAGRycy9lMm9Eb2MueG1sUEsFBgAAAAAGAAYAWQEAAGo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明政函〔</w:t>
      </w: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37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rPr>
          <w:rFonts w:hint="eastAsia" w:ascii="宋体" w:hAnsi="宋体"/>
        </w:rPr>
      </w:pPr>
    </w:p>
    <w:p>
      <w:pPr>
        <w:spacing w:line="70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三明市人民政府关于调整未成年人</w:t>
      </w:r>
    </w:p>
    <w:p>
      <w:pPr>
        <w:spacing w:line="700" w:lineRule="exact"/>
        <w:jc w:val="center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</w:rPr>
        <w:t>保护委员会办公室挂靠部门和组成人员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的批复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市教育局、民政局：</w:t>
      </w:r>
    </w:p>
    <w:p>
      <w:pPr>
        <w:ind w:firstLine="620" w:firstLineChars="196"/>
        <w:rPr>
          <w:rFonts w:hint="default" w:ascii="宋体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你局《关于调整未成年人保护委员会办公室挂靠部门和组成人员的请示》（明教办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〔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〕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6号</w:t>
      </w:r>
      <w:r>
        <w:rPr>
          <w:rFonts w:hint="eastAsia" w:ascii="宋体" w:hAnsi="宋体"/>
          <w:sz w:val="32"/>
          <w:szCs w:val="32"/>
          <w:lang w:eastAsia="zh-CN"/>
        </w:rPr>
        <w:t>）收悉，经研究，同意将市未成年人保护委员会办公室从市教育局调整到市民政局，请市教育局、民政局按程序做好相关调整工作。调整后，请市民政局提出</w:t>
      </w:r>
      <w:r>
        <w:rPr>
          <w:rFonts w:hint="eastAsia" w:ascii="宋体" w:hAnsi="宋体"/>
          <w:spacing w:val="-6"/>
          <w:sz w:val="32"/>
          <w:szCs w:val="32"/>
          <w:lang w:eastAsia="zh-CN"/>
        </w:rPr>
        <w:t>市未成年人保护委员会成员单位及工作职责的建议，报市政府审定。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宋体" w:hAnsi="宋体"/>
          <w:sz w:val="32"/>
          <w:szCs w:val="32"/>
        </w:rPr>
      </w:pPr>
    </w:p>
    <w:p>
      <w:pPr>
        <w:wordWrap w:val="0"/>
        <w:ind w:right="1355" w:rightChars="443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三明市人民政府</w:t>
      </w:r>
    </w:p>
    <w:p>
      <w:pPr>
        <w:ind w:right="1224" w:rightChars="400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adjustRightInd w:val="0"/>
        <w:ind w:firstLine="612" w:firstLineChars="200"/>
        <w:rPr>
          <w:rFonts w:hint="eastAsia" w:ascii="宋体" w:hAnsi="宋体"/>
          <w:sz w:val="32"/>
          <w:szCs w:val="32"/>
        </w:rPr>
      </w:pPr>
      <w:r>
        <w:rPr>
          <w:rFonts w:hint="eastAsia"/>
        </w:rPr>
        <w:t>（此件主动公开）</w:t>
      </w:r>
    </w:p>
    <w:p>
      <w:pPr>
        <w:wordWrap w:val="0"/>
        <w:jc w:val="right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cols w:space="720" w:num="1"/>
      <w:titlePg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outside" w:y="1"/>
      <w:snapToGrid/>
      <w:ind w:left="310" w:leftChars="100" w:right="310" w:rightChars="100"/>
      <w:rPr>
        <w:rStyle w:val="8"/>
        <w:rFonts w:hint="eastAsia" w:eastAsia="宋体"/>
        <w:sz w:val="28"/>
        <w:szCs w:val="28"/>
      </w:rPr>
    </w:pPr>
    <w:r>
      <w:rPr>
        <w:rStyle w:val="8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8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8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8"/>
        <w:rFonts w:hint="eastAsia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3BF4"/>
    <w:rsid w:val="022C5298"/>
    <w:rsid w:val="05DF3BF4"/>
    <w:rsid w:val="077D15FD"/>
    <w:rsid w:val="2781405D"/>
    <w:rsid w:val="2EA17AF5"/>
    <w:rsid w:val="44B9003E"/>
    <w:rsid w:val="4A081D25"/>
    <w:rsid w:val="4FDCBB6F"/>
    <w:rsid w:val="68731ED1"/>
    <w:rsid w:val="7B63757C"/>
    <w:rsid w:val="7FAA76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spacing w:before="0" w:beforeLines="0" w:beforeAutospacing="0" w:after="0" w:afterLines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48.57.253\2021&#26448;&#26009;\home\fjssms\10.48.57.253\2021&#26448;&#26009;\2021&#26032;&#20844;&#25991;&#27169;&#26495;\1&#24066;&#25919;&#24220;2021\3&#26126;&#25919;&#2098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3明政函号.dot</Template>
  <Pages>4</Pages>
  <Words>38</Words>
  <Characters>46</Characters>
  <Lines>1</Lines>
  <Paragraphs>1</Paragraphs>
  <TotalTime>0</TotalTime>
  <ScaleCrop>false</ScaleCrop>
  <LinksUpToDate>false</LinksUpToDate>
  <CharactersWithSpaces>46</CharactersWithSpaces>
  <Application>WPS Office_10.1.0.5518_F1E327BC-269C-435d-A152-05C5408002CA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2021-05-07T09:12:00Z</dcterms:created>
  <dc:creator>Administrator</dc:creator>
  <cp:lastModifiedBy>政务网公共用户</cp:lastModifiedBy>
  <cp:lastPrinted>2021-05-07T09:52:00Z</cp:lastPrinted>
  <dcterms:modified xsi:type="dcterms:W3CDTF">2021-05-10T01:35:53Z</dcterms:modified>
  <dc:title>明政办函〔2012〕号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2052-10.1.0.5518</vt:lpwstr>
  </property>
</Properties>
</file>