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644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/>
        <w:textAlignment w:val="auto"/>
        <w:rPr>
          <w:rFonts w:hint="default" w:ascii="国标黑体" w:hAnsi="国标黑体" w:eastAsia="国标黑体" w:cs="国标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color w:val="auto"/>
          <w:sz w:val="32"/>
          <w:szCs w:val="32"/>
          <w:lang w:eastAsia="zh-CN"/>
        </w:rPr>
        <w:t>附件</w:t>
      </w:r>
      <w:r>
        <w:rPr>
          <w:rFonts w:hint="eastAsia" w:ascii="国标黑体" w:hAnsi="国标黑体" w:eastAsia="国标黑体" w:cs="国标黑体"/>
          <w:color w:val="auto"/>
          <w:sz w:val="32"/>
          <w:szCs w:val="32"/>
          <w:lang w:val="en-US" w:eastAsia="zh-CN"/>
        </w:rPr>
        <w:t>2</w:t>
      </w:r>
    </w:p>
    <w:p w14:paraId="7767AD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/>
        <w:jc w:val="center"/>
        <w:textAlignment w:val="auto"/>
        <w:rPr>
          <w:rFonts w:hint="eastAsia" w:ascii="国标仿宋" w:hAnsi="国标仿宋" w:eastAsia="国标仿宋" w:cs="国标仿宋"/>
          <w:color w:val="auto"/>
          <w:sz w:val="32"/>
          <w:szCs w:val="32"/>
          <w:lang w:val="en-US" w:eastAsia="zh-CN"/>
        </w:rPr>
      </w:pPr>
    </w:p>
    <w:p w14:paraId="2BB74D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/>
        <w:jc w:val="center"/>
        <w:textAlignment w:val="auto"/>
        <w:rPr>
          <w:rFonts w:hint="eastAsia" w:ascii="国标小标宋" w:hAnsi="国标小标宋" w:eastAsia="国标小标宋" w:cs="国标小标宋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国标小标宋" w:hAnsi="国标小标宋" w:eastAsia="国标小标宋" w:cs="国标小标宋"/>
          <w:sz w:val="44"/>
          <w:szCs w:val="44"/>
        </w:rPr>
        <w:t>专精特新中小企业佐证材料目录清单</w:t>
      </w:r>
    </w:p>
    <w:p w14:paraId="655D8F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640" w:firstLineChars="200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394A20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佐证材料中的文字、图片等需清晰可见。佐证材料目录清单参考如下：</w:t>
      </w:r>
    </w:p>
    <w:p w14:paraId="57B11A7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1.培育平台下载的专精特新中小企业申请书扫描件（末页“真实性声明”栏需由法定代表人签名并加盖企业公章）。</w:t>
      </w:r>
    </w:p>
    <w:p w14:paraId="6461A30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扫描件</w:t>
      </w:r>
      <w:r>
        <w:rPr>
          <w:rFonts w:hint="eastAsia" w:ascii="仿宋_GB2312" w:hAnsi="仿宋_GB2312" w:eastAsia="仿宋_GB2312" w:cs="仿宋_GB2312"/>
          <w:sz w:val="32"/>
          <w:szCs w:val="32"/>
        </w:rPr>
        <w:t>（企业名称与其他佐证材料上的企业名称不一致的，需提供工商变更核准通知书）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2338D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3.2023年、2024年、2025年企业年度审计报告〔需为会计师事务所在财政部注册会计师行业统一监管平台（http://acc.mof.gov.cn）完成报备后的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赋码电子原件（非打印后扫描件）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，需含营业收入、主营业务收入、研发费用、资产、负债等认定标准涉及的数据指标〕。</w:t>
      </w:r>
    </w:p>
    <w:p w14:paraId="417AAE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4.2023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、2024年、2025年企业所得税申报表（需为加盖税务系统公章的完整版）。</w:t>
      </w:r>
    </w:p>
    <w:p w14:paraId="6FE775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5.2025年营业收入总额在1500万元以下的企业，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申报涉及“股权融资总额”的，提供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近两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年股权融资协议、投资款银行到账凭证、投资人合格机构投资者备案证明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验资报告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7B87D8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I类知识产权清单、证书及缴纳年费凭证（发明专利含国防专利、植物新品种、国家级农作物品种、国家新药、国家一级中药保护品种、集成电路布图设计专有权等），以上均不包含转入的I类知识产权；或者近三年获得的省部级以上科学技术奖励（排名前三）或省部级以上的研发机构证明。</w:t>
      </w:r>
    </w:p>
    <w:p w14:paraId="634BB74B">
      <w:pPr>
        <w:keepNext w:val="0"/>
        <w:keepLines w:val="0"/>
        <w:pageBreakBefore w:val="0"/>
        <w:widowControl w:val="0"/>
        <w:tabs>
          <w:tab w:val="left" w:pos="8280"/>
        </w:tabs>
        <w:kinsoku/>
        <w:wordWrap w:val="0"/>
        <w:overflowPunct/>
        <w:topLinePunct w:val="0"/>
        <w:autoSpaceDE/>
        <w:autoSpaceDN/>
        <w:bidi w:val="0"/>
        <w:spacing w:line="540" w:lineRule="exact"/>
        <w:ind w:right="26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主导产品在国内或国际细分市场占有率较为靠前，且享有一定知名度、影响力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的论证说明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无需提供第三方机构出具的证明材料），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撰写范例参考：（1）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界定细分市场范围</w:t>
      </w:r>
      <w:r>
        <w:rPr>
          <w:rFonts w:hint="eastAsia" w:ascii="仿宋_GB2312" w:hAnsi="仿宋_GB2312" w:eastAsia="仿宋_GB2312" w:cs="仿宋_GB2312"/>
          <w:sz w:val="32"/>
          <w:szCs w:val="32"/>
        </w:rPr>
        <w:t>；（2）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介绍细分市场规模，相关数据有出处，市场规模推导符合逻辑即可</w:t>
      </w:r>
      <w:r>
        <w:rPr>
          <w:rFonts w:hint="eastAsia" w:ascii="仿宋_GB2312" w:hAnsi="仿宋_GB2312" w:eastAsia="仿宋_GB2312" w:cs="仿宋_GB2312"/>
          <w:sz w:val="32"/>
          <w:szCs w:val="32"/>
        </w:rPr>
        <w:t>；（3）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介绍本企业细分市场占有率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可附</w:t>
      </w:r>
      <w:r>
        <w:rPr>
          <w:rFonts w:hint="eastAsia" w:ascii="仿宋_GB2312" w:hAnsi="仿宋_GB2312" w:eastAsia="仿宋_GB2312" w:cs="仿宋_GB2312"/>
          <w:sz w:val="32"/>
          <w:szCs w:val="32"/>
        </w:rPr>
        <w:t>主导产品为国内外知名大企业直接配套的合同。</w:t>
      </w:r>
    </w:p>
    <w:p w14:paraId="42D053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8.信用中国（https://www.creditchina.gov.cn）下载的企业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信用信息报告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完整版；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国家企业信用信息公示系统（http://www.gsxt.gov.cn）下载的企业信用信息公示报告完整版。</w:t>
      </w:r>
    </w:p>
    <w:p w14:paraId="2307CBCF">
      <w:pPr>
        <w:keepNext w:val="0"/>
        <w:keepLines w:val="0"/>
        <w:pageBreakBefore w:val="0"/>
        <w:widowControl w:val="0"/>
        <w:tabs>
          <w:tab w:val="left" w:pos="8280"/>
        </w:tabs>
        <w:kinsoku/>
        <w:wordWrap w:val="0"/>
        <w:overflowPunct/>
        <w:topLinePunct w:val="0"/>
        <w:autoSpaceDE/>
        <w:autoSpaceDN/>
        <w:bidi w:val="0"/>
        <w:spacing w:line="540" w:lineRule="exact"/>
        <w:ind w:right="26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9.其他材料：</w:t>
      </w:r>
    </w:p>
    <w:p w14:paraId="60138709">
      <w:pPr>
        <w:keepNext w:val="0"/>
        <w:keepLines w:val="0"/>
        <w:pageBreakBefore w:val="0"/>
        <w:widowControl w:val="0"/>
        <w:tabs>
          <w:tab w:val="left" w:pos="8280"/>
        </w:tabs>
        <w:kinsoku/>
        <w:wordWrap w:val="0"/>
        <w:overflowPunct/>
        <w:topLinePunct w:val="0"/>
        <w:autoSpaceDE/>
        <w:autoSpaceDN/>
        <w:bidi w:val="0"/>
        <w:spacing w:line="540" w:lineRule="exact"/>
        <w:ind w:right="26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（1）2025年12月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缴纳社保人数证明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4536E62B">
      <w:pPr>
        <w:keepNext w:val="0"/>
        <w:keepLines w:val="0"/>
        <w:pageBreakBefore w:val="0"/>
        <w:widowControl w:val="0"/>
        <w:tabs>
          <w:tab w:val="left" w:pos="8280"/>
        </w:tabs>
        <w:kinsoku/>
        <w:wordWrap w:val="0"/>
        <w:overflowPunct/>
        <w:topLinePunct w:val="0"/>
        <w:autoSpaceDE/>
        <w:autoSpaceDN/>
        <w:bidi w:val="0"/>
        <w:spacing w:line="540" w:lineRule="exact"/>
        <w:ind w:right="26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（2）管理体系认证证明材料；</w:t>
      </w:r>
    </w:p>
    <w:p w14:paraId="58ACC81F">
      <w:pPr>
        <w:keepNext w:val="0"/>
        <w:keepLines w:val="0"/>
        <w:pageBreakBefore w:val="0"/>
        <w:widowControl w:val="0"/>
        <w:tabs>
          <w:tab w:val="left" w:pos="8280"/>
        </w:tabs>
        <w:kinsoku/>
        <w:wordWrap w:val="0"/>
        <w:overflowPunct/>
        <w:topLinePunct w:val="0"/>
        <w:autoSpaceDE/>
        <w:autoSpaceDN/>
        <w:bidi w:val="0"/>
        <w:spacing w:line="540" w:lineRule="exact"/>
        <w:ind w:right="26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（3）自主品牌证明材料；</w:t>
      </w:r>
    </w:p>
    <w:p w14:paraId="5D23CA98">
      <w:pPr>
        <w:keepNext w:val="0"/>
        <w:keepLines w:val="0"/>
        <w:pageBreakBefore w:val="0"/>
        <w:widowControl w:val="0"/>
        <w:tabs>
          <w:tab w:val="left" w:pos="8280"/>
        </w:tabs>
        <w:kinsoku/>
        <w:wordWrap w:val="0"/>
        <w:overflowPunct/>
        <w:topLinePunct w:val="0"/>
        <w:autoSpaceDE/>
        <w:autoSpaceDN/>
        <w:bidi w:val="0"/>
        <w:spacing w:line="540" w:lineRule="exact"/>
        <w:ind w:right="26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（4）制修订标准证明材料（如无可不提供）；</w:t>
      </w:r>
    </w:p>
    <w:p w14:paraId="2A8F4027">
      <w:pPr>
        <w:keepNext w:val="0"/>
        <w:keepLines w:val="0"/>
        <w:pageBreakBefore w:val="0"/>
        <w:widowControl w:val="0"/>
        <w:tabs>
          <w:tab w:val="left" w:pos="8280"/>
        </w:tabs>
        <w:kinsoku/>
        <w:wordWrap w:val="0"/>
        <w:overflowPunct/>
        <w:topLinePunct w:val="0"/>
        <w:autoSpaceDE/>
        <w:autoSpaceDN/>
        <w:bidi w:val="0"/>
        <w:spacing w:line="540" w:lineRule="exact"/>
        <w:ind w:right="26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（5）企业近五年获得的由各级政府机构颁发的相关荣誉证明材料；</w:t>
      </w:r>
    </w:p>
    <w:p w14:paraId="2C806CC0">
      <w:pPr>
        <w:keepNext w:val="0"/>
        <w:keepLines w:val="0"/>
        <w:pageBreakBefore w:val="0"/>
        <w:widowControl w:val="0"/>
        <w:tabs>
          <w:tab w:val="left" w:pos="8280"/>
        </w:tabs>
        <w:kinsoku/>
        <w:wordWrap w:val="0"/>
        <w:overflowPunct/>
        <w:topLinePunct w:val="0"/>
        <w:autoSpaceDE/>
        <w:autoSpaceDN/>
        <w:bidi w:val="0"/>
        <w:spacing w:line="540" w:lineRule="exact"/>
        <w:ind w:right="26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（6）其他可证明企业符合申报条件的材料。</w:t>
      </w:r>
    </w:p>
    <w:p w14:paraId="40F4E3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请企业将以上佐证材料按序号逐一命名编排，存放在同一个文件夹中压缩上传（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300M以内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）至培育平台“附件-其他材料”中（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请勿将所有佐证材料扫描在同一个文档中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D6CBF0C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仿宋">
    <w:altName w:val="仿宋"/>
    <w:panose1 w:val="02000500000000000000"/>
    <w:charset w:val="00"/>
    <w:family w:val="auto"/>
    <w:pitch w:val="default"/>
    <w:sig w:usb0="A00002BF" w:usb1="38C77CFA" w:usb2="00000016" w:usb3="00000000" w:csb0="00060007" w:csb1="00000000"/>
  </w:font>
  <w:font w:name="国标小标宋">
    <w:altName w:val="方正小标宋简体"/>
    <w:panose1 w:val="02000500000000000000"/>
    <w:charset w:val="00"/>
    <w:family w:val="auto"/>
    <w:pitch w:val="default"/>
    <w:sig w:usb0="00000001" w:usb1="08000000" w:usb2="00000000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5405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9FE4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69FE4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F6BF0"/>
    <w:rsid w:val="37F214EB"/>
    <w:rsid w:val="3CDB8778"/>
    <w:rsid w:val="3D66D52B"/>
    <w:rsid w:val="3DFF629B"/>
    <w:rsid w:val="53FFE702"/>
    <w:rsid w:val="68F79A2B"/>
    <w:rsid w:val="76DFE6B0"/>
    <w:rsid w:val="791925DA"/>
    <w:rsid w:val="79D9C8A5"/>
    <w:rsid w:val="7B0B192B"/>
    <w:rsid w:val="7BED102E"/>
    <w:rsid w:val="7CDFCB7A"/>
    <w:rsid w:val="7DFCC20D"/>
    <w:rsid w:val="7F9FC832"/>
    <w:rsid w:val="7FBFD4D6"/>
    <w:rsid w:val="9E72868D"/>
    <w:rsid w:val="BE7C1D88"/>
    <w:rsid w:val="BFFE85D5"/>
    <w:rsid w:val="CFFB1BD1"/>
    <w:rsid w:val="DBDDA8E3"/>
    <w:rsid w:val="DEFD0366"/>
    <w:rsid w:val="DFBC40BF"/>
    <w:rsid w:val="DFD9306D"/>
    <w:rsid w:val="E9750FBD"/>
    <w:rsid w:val="EDD7EA9C"/>
    <w:rsid w:val="F56A11D5"/>
    <w:rsid w:val="F9B470B8"/>
    <w:rsid w:val="FB5320BF"/>
    <w:rsid w:val="FD787D8D"/>
    <w:rsid w:val="FFB79E20"/>
    <w:rsid w:val="FFFDA4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简体" w:cs="Times New Roman"/>
      <w:kern w:val="2"/>
      <w:sz w:val="18"/>
      <w:szCs w:val="24"/>
      <w:lang w:val="en-US" w:eastAsia="zh-CN" w:bidi="ar-SA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00FF"/>
      <w:u w:val="single"/>
    </w:rPr>
  </w:style>
  <w:style w:type="paragraph" w:customStyle="1" w:styleId="12">
    <w:name w:val="PlainText"/>
    <w:basedOn w:val="1"/>
    <w:semiHidden/>
    <w:qFormat/>
    <w:uiPriority w:val="0"/>
    <w:pPr>
      <w:jc w:val="both"/>
      <w:textAlignment w:val="baseline"/>
    </w:pPr>
    <w:rPr>
      <w:rFonts w:ascii="宋体" w:hAnsi="Courier New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888</Words>
  <Characters>1002</Characters>
  <Lines>0</Lines>
  <Paragraphs>0</Paragraphs>
  <TotalTime>6</TotalTime>
  <ScaleCrop>false</ScaleCrop>
  <LinksUpToDate>false</LinksUpToDate>
  <CharactersWithSpaces>1002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2026-04-18T01:22:28Z</dcterms:created>
  <dc:creator>abcPC</dc:creator>
  <cp:lastModifiedBy>木易成林</cp:lastModifiedBy>
  <cp:lastPrinted>2026-05-11T11:03:52Z</cp:lastPrinted>
  <dcterms:modified xsi:type="dcterms:W3CDTF">2026-05-14T03:07:51Z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84E192799B6C4064806F814C42363394_13</vt:lpwstr>
  </property>
</Properties>
</file>