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left"/>
        <w:rPr>
          <w:rFonts w:hint="eastAsia" w:ascii="黑体" w:hAnsi="黑体" w:eastAsia="黑体" w:cs="黑体"/>
        </w:rPr>
      </w:pPr>
      <w:r>
        <w:rPr>
          <w:rFonts w:hint="eastAsia" w:ascii="黑体" w:hAnsi="黑体" w:eastAsia="黑体" w:cs="黑体"/>
        </w:rPr>
        <w:t>附件</w:t>
      </w:r>
    </w:p>
    <w:p>
      <w:pPr>
        <w:pStyle w:val="21"/>
        <w:ind w:firstLine="562"/>
      </w:pPr>
    </w:p>
    <w:p>
      <w:pPr>
        <w:autoSpaceDE w:val="0"/>
        <w:autoSpaceDN w:val="0"/>
        <w:adjustRightInd w:val="0"/>
        <w:spacing w:line="500" w:lineRule="exact"/>
        <w:jc w:val="center"/>
        <w:rPr>
          <w:rFonts w:hint="eastAsia"/>
        </w:rPr>
      </w:pPr>
      <w:r>
        <w:rPr>
          <w:rFonts w:hint="eastAsia" w:ascii="方正小标宋_GBK" w:hAnsi="黑体" w:eastAsia="方正小标宋_GBK" w:cs="仿宋_GB2312"/>
          <w:bCs/>
          <w:sz w:val="36"/>
          <w:szCs w:val="36"/>
        </w:rPr>
        <w:t>三明市普通高中体育与健康学业水平考试项目及要求</w:t>
      </w:r>
    </w:p>
    <w:p>
      <w:pPr>
        <w:autoSpaceDE w:val="0"/>
        <w:autoSpaceDN w:val="0"/>
        <w:adjustRightInd w:val="0"/>
        <w:spacing w:line="220" w:lineRule="exact"/>
        <w:jc w:val="center"/>
        <w:rPr>
          <w:rFonts w:hint="eastAsia" w:ascii="方正小标宋_GBK" w:eastAsia="方正小标宋_GBK"/>
          <w:spacing w:val="-20"/>
          <w:sz w:val="36"/>
          <w:szCs w:val="36"/>
        </w:rPr>
      </w:pPr>
    </w:p>
    <w:tbl>
      <w:tblPr>
        <w:tblStyle w:val="22"/>
        <w:tblW w:w="9804" w:type="dxa"/>
        <w:jc w:val="center"/>
        <w:tblLayout w:type="fixed"/>
        <w:tblCellMar>
          <w:top w:w="18" w:type="dxa"/>
          <w:left w:w="108" w:type="dxa"/>
          <w:bottom w:w="0" w:type="dxa"/>
          <w:right w:w="3" w:type="dxa"/>
        </w:tblCellMar>
      </w:tblPr>
      <w:tblGrid>
        <w:gridCol w:w="576"/>
        <w:gridCol w:w="1209"/>
        <w:gridCol w:w="1036"/>
        <w:gridCol w:w="3263"/>
        <w:gridCol w:w="1647"/>
        <w:gridCol w:w="607"/>
        <w:gridCol w:w="1466"/>
      </w:tblGrid>
      <w:tr>
        <w:tblPrEx>
          <w:tblCellMar>
            <w:top w:w="18" w:type="dxa"/>
            <w:left w:w="108" w:type="dxa"/>
            <w:bottom w:w="0" w:type="dxa"/>
            <w:right w:w="3" w:type="dxa"/>
          </w:tblCellMar>
        </w:tblPrEx>
        <w:trPr>
          <w:trHeight w:val="540"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仿宋" w:hAnsi="仿宋" w:eastAsia="仿宋"/>
                <w:szCs w:val="21"/>
              </w:rPr>
            </w:pPr>
          </w:p>
        </w:tc>
        <w:tc>
          <w:tcPr>
            <w:tcW w:w="224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szCs w:val="21"/>
              </w:rPr>
            </w:pPr>
            <w:r>
              <w:rPr>
                <w:rFonts w:ascii="黑体" w:hAnsi="黑体" w:eastAsia="黑体"/>
                <w:szCs w:val="21"/>
              </w:rPr>
              <w:t>考试项目</w:t>
            </w:r>
          </w:p>
        </w:tc>
        <w:tc>
          <w:tcPr>
            <w:tcW w:w="326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szCs w:val="21"/>
              </w:rPr>
            </w:pPr>
            <w:r>
              <w:rPr>
                <w:rFonts w:ascii="黑体" w:hAnsi="黑体" w:eastAsia="黑体"/>
                <w:szCs w:val="21"/>
              </w:rPr>
              <w:t>具体内容</w:t>
            </w:r>
          </w:p>
        </w:tc>
        <w:tc>
          <w:tcPr>
            <w:tcW w:w="164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szCs w:val="21"/>
              </w:rPr>
            </w:pPr>
            <w:r>
              <w:rPr>
                <w:rFonts w:ascii="黑体" w:hAnsi="黑体" w:eastAsia="黑体"/>
                <w:szCs w:val="21"/>
              </w:rPr>
              <w:t>要求</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szCs w:val="21"/>
              </w:rPr>
            </w:pPr>
            <w:r>
              <w:rPr>
                <w:rFonts w:ascii="黑体" w:hAnsi="黑体" w:eastAsia="黑体"/>
                <w:szCs w:val="21"/>
              </w:rPr>
              <w:t>权重</w:t>
            </w:r>
          </w:p>
        </w:tc>
        <w:tc>
          <w:tcPr>
            <w:tcW w:w="14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黑体" w:hAnsi="黑体" w:eastAsia="黑体"/>
                <w:szCs w:val="21"/>
              </w:rPr>
            </w:pPr>
            <w:r>
              <w:rPr>
                <w:rFonts w:ascii="黑体" w:hAnsi="黑体" w:eastAsia="黑体"/>
                <w:szCs w:val="21"/>
              </w:rPr>
              <w:t>类型</w:t>
            </w:r>
          </w:p>
        </w:tc>
      </w:tr>
      <w:tr>
        <w:tblPrEx>
          <w:tblCellMar>
            <w:top w:w="18" w:type="dxa"/>
            <w:left w:w="108" w:type="dxa"/>
            <w:bottom w:w="0" w:type="dxa"/>
            <w:right w:w="3" w:type="dxa"/>
          </w:tblCellMar>
        </w:tblPrEx>
        <w:trPr>
          <w:trHeight w:val="18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cs="宋体"/>
                <w:sz w:val="20"/>
                <w:szCs w:val="20"/>
              </w:rPr>
            </w:pPr>
            <w:r>
              <w:rPr>
                <w:rFonts w:hint="eastAsia" w:ascii="宋体" w:hAnsi="宋体" w:cs="宋体"/>
                <w:sz w:val="20"/>
                <w:szCs w:val="20"/>
              </w:rPr>
              <w:t>必修必学</w:t>
            </w:r>
          </w:p>
        </w:tc>
        <w:tc>
          <w:tcPr>
            <w:tcW w:w="224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健康教育（笔试）</w:t>
            </w:r>
          </w:p>
        </w:tc>
        <w:tc>
          <w:tcPr>
            <w:tcW w:w="491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sz w:val="20"/>
                <w:szCs w:val="20"/>
              </w:rPr>
            </w:pPr>
            <w:r>
              <w:rPr>
                <w:rFonts w:hint="eastAsia" w:ascii="仿宋_GB2312" w:hAnsi="宋体" w:cs="宋体"/>
                <w:color w:val="000000"/>
                <w:sz w:val="18"/>
                <w:szCs w:val="18"/>
              </w:rPr>
              <w:t>《普通高中体育与健康课程标准（2017年版2020年修订）》中健康教育和体能模块学业质量水平2的相关要求：理解生活方式对健康的影响；理解膳食和营养均衡的作用；掌握卫生保健、环境、疾病预防、心理健康、人际交往、安全避险等方面的知识；知道保持较好情绪的方法和作用了解制订体 能锻炼计划的程序、内容和方法；理解体能练习中的锻炼效果可逆性原则和大小运动量相结合合原则及运用方法；初步掌握体能练习的基本方法。</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sz w:val="20"/>
                <w:szCs w:val="20"/>
              </w:rPr>
            </w:pPr>
            <w:r>
              <w:rPr>
                <w:rFonts w:hint="eastAsia" w:ascii="仿宋_GB2312" w:hAnsi="宋体" w:cs="宋体"/>
                <w:sz w:val="20"/>
                <w:szCs w:val="20"/>
              </w:rPr>
              <w:t>20%</w:t>
            </w:r>
          </w:p>
        </w:tc>
        <w:tc>
          <w:tcPr>
            <w:tcW w:w="146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必考</w:t>
            </w:r>
          </w:p>
        </w:tc>
      </w:tr>
      <w:tr>
        <w:tblPrEx>
          <w:tblCellMar>
            <w:top w:w="18" w:type="dxa"/>
            <w:left w:w="108" w:type="dxa"/>
            <w:bottom w:w="0" w:type="dxa"/>
            <w:right w:w="3" w:type="dxa"/>
          </w:tblCellMar>
        </w:tblPrEx>
        <w:trPr>
          <w:trHeight w:val="1072" w:hRule="atLeast"/>
          <w:jc w:val="center"/>
        </w:trPr>
        <w:tc>
          <w:tcPr>
            <w:tcW w:w="576" w:type="dxa"/>
            <w:vMerge w:val="continue"/>
            <w:tcBorders>
              <w:top w:val="nil"/>
              <w:left w:val="single" w:color="000000" w:sz="4" w:space="0"/>
              <w:bottom w:val="single" w:color="000000" w:sz="4" w:space="0"/>
              <w:right w:val="single" w:color="000000" w:sz="4" w:space="0"/>
            </w:tcBorders>
            <w:vAlign w:val="center"/>
          </w:tcPr>
          <w:p>
            <w:pPr>
              <w:spacing w:line="240" w:lineRule="exact"/>
              <w:rPr>
                <w:rFonts w:hint="eastAsia" w:ascii="宋体" w:hAnsi="宋体" w:cs="宋体"/>
                <w:sz w:val="20"/>
                <w:szCs w:val="20"/>
              </w:rPr>
            </w:pPr>
          </w:p>
        </w:tc>
        <w:tc>
          <w:tcPr>
            <w:tcW w:w="224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田径(实践考试)</w:t>
            </w:r>
          </w:p>
        </w:tc>
        <w:tc>
          <w:tcPr>
            <w:tcW w:w="326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color w:val="000000"/>
                <w:sz w:val="18"/>
                <w:szCs w:val="18"/>
              </w:rPr>
            </w:pPr>
            <w:r>
              <w:rPr>
                <w:rFonts w:hint="eastAsia" w:ascii="仿宋_GB2312" w:hAnsi="宋体" w:cs="宋体"/>
                <w:color w:val="000000"/>
                <w:sz w:val="18"/>
                <w:szCs w:val="18"/>
              </w:rPr>
              <w:t>第一类：3分钟跳绳、1000 米跑（男生）、800米跑（女生）第二类：立定跳远、5米3向折返跑、原地双手头上前掷实心球。</w:t>
            </w:r>
          </w:p>
        </w:tc>
        <w:tc>
          <w:tcPr>
            <w:tcW w:w="164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color w:val="000000"/>
                <w:sz w:val="18"/>
                <w:szCs w:val="18"/>
              </w:rPr>
            </w:pPr>
            <w:r>
              <w:rPr>
                <w:rFonts w:hint="eastAsia" w:ascii="仿宋_GB2312" w:hAnsi="宋体" w:cs="宋体"/>
                <w:color w:val="000000"/>
                <w:sz w:val="18"/>
                <w:szCs w:val="18"/>
              </w:rPr>
              <w:t>按照省级制订的考试内容和评价标准进行评价（详见省文件）。</w:t>
            </w:r>
          </w:p>
        </w:tc>
        <w:tc>
          <w:tcPr>
            <w:tcW w:w="607"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color w:val="000000"/>
                <w:sz w:val="18"/>
                <w:szCs w:val="18"/>
              </w:rPr>
            </w:pPr>
            <w:r>
              <w:rPr>
                <w:rFonts w:hint="eastAsia" w:ascii="仿宋_GB2312" w:hAnsi="宋体" w:cs="宋体"/>
                <w:color w:val="000000"/>
                <w:sz w:val="18"/>
                <w:szCs w:val="18"/>
              </w:rPr>
              <w:t>40%</w:t>
            </w:r>
          </w:p>
        </w:tc>
        <w:tc>
          <w:tcPr>
            <w:tcW w:w="146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cs="宋体"/>
                <w:color w:val="000000"/>
                <w:sz w:val="18"/>
                <w:szCs w:val="18"/>
              </w:rPr>
            </w:pPr>
            <w:r>
              <w:rPr>
                <w:rFonts w:hint="eastAsia" w:ascii="仿宋_GB2312" w:hAnsi="宋体" w:cs="宋体"/>
                <w:color w:val="000000"/>
                <w:sz w:val="18"/>
                <w:szCs w:val="18"/>
              </w:rPr>
              <w:t>必考（由学生按性别从两类中各选择其中一项进行考试），每项占总成绩的20%</w:t>
            </w:r>
          </w:p>
        </w:tc>
      </w:tr>
      <w:tr>
        <w:tblPrEx>
          <w:tblCellMar>
            <w:top w:w="18" w:type="dxa"/>
            <w:left w:w="108" w:type="dxa"/>
            <w:bottom w:w="0" w:type="dxa"/>
            <w:right w:w="3" w:type="dxa"/>
          </w:tblCellMar>
        </w:tblPrEx>
        <w:trPr>
          <w:trHeight w:val="188"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宋体" w:hAnsi="宋体" w:cs="宋体"/>
                <w:sz w:val="20"/>
                <w:szCs w:val="20"/>
              </w:rPr>
            </w:pPr>
            <w:r>
              <w:rPr>
                <w:rFonts w:hint="eastAsia" w:ascii="宋体" w:hAnsi="宋体" w:cs="宋体"/>
                <w:sz w:val="20"/>
                <w:szCs w:val="20"/>
              </w:rPr>
              <w:t>必修选学︵</w:t>
            </w:r>
          </w:p>
          <w:p>
            <w:pPr>
              <w:spacing w:line="240" w:lineRule="exact"/>
              <w:rPr>
                <w:rFonts w:hint="eastAsia" w:ascii="宋体" w:hAnsi="宋体" w:cs="宋体"/>
                <w:sz w:val="20"/>
                <w:szCs w:val="20"/>
              </w:rPr>
            </w:pPr>
            <w:r>
              <w:rPr>
                <w:rFonts w:hint="eastAsia" w:ascii="宋体" w:hAnsi="宋体" w:cs="宋体"/>
                <w:sz w:val="20"/>
                <w:szCs w:val="20"/>
              </w:rPr>
              <w:t>运动技能实践考试︶</w:t>
            </w: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田径</w:t>
            </w: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跑</w:t>
            </w:r>
          </w:p>
        </w:tc>
        <w:tc>
          <w:tcPr>
            <w:tcW w:w="491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sz w:val="20"/>
                <w:szCs w:val="20"/>
              </w:rPr>
            </w:pPr>
            <w:r>
              <w:rPr>
                <w:rFonts w:hint="eastAsia" w:ascii="仿宋_GB2312" w:hAnsi="宋体" w:cs="宋体"/>
                <w:sz w:val="20"/>
                <w:szCs w:val="20"/>
              </w:rPr>
              <w:t>按照</w:t>
            </w:r>
            <w:r>
              <w:rPr>
                <w:rFonts w:hint="eastAsia" w:ascii="仿宋_GB2312" w:hAnsi="宋体" w:cs="宋体"/>
                <w:color w:val="000000"/>
                <w:sz w:val="18"/>
                <w:szCs w:val="18"/>
              </w:rPr>
              <w:t>《普通高中体育与健康课程标准（2017年版2020年修订）》</w:t>
            </w:r>
            <w:r>
              <w:rPr>
                <w:rFonts w:hint="eastAsia" w:ascii="仿宋_GB2312" w:hAnsi="宋体" w:cs="宋体"/>
                <w:sz w:val="20"/>
                <w:szCs w:val="20"/>
              </w:rPr>
              <w:t>要求，结合各高中校开设的运动技能项目情况，参照省级制订运动技能考试项目和评价标准范例（详见省文件），确定运动技能选考项目范围并制定评价标准。</w:t>
            </w:r>
          </w:p>
        </w:tc>
        <w:tc>
          <w:tcPr>
            <w:tcW w:w="607"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sz w:val="20"/>
                <w:szCs w:val="20"/>
              </w:rPr>
            </w:pPr>
            <w:r>
              <w:rPr>
                <w:rFonts w:hint="eastAsia" w:ascii="仿宋_GB2312" w:hAnsi="宋体" w:cs="宋体"/>
                <w:sz w:val="20"/>
                <w:szCs w:val="20"/>
              </w:rPr>
              <w:t>40%</w:t>
            </w:r>
          </w:p>
        </w:tc>
        <w:tc>
          <w:tcPr>
            <w:tcW w:w="1466"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选考（由学生根据学校开设的运动项目自主选择某个类别的一个项目进行考试）</w:t>
            </w:r>
          </w:p>
        </w:tc>
      </w:tr>
      <w:tr>
        <w:tblPrEx>
          <w:tblCellMar>
            <w:top w:w="18" w:type="dxa"/>
            <w:left w:w="108" w:type="dxa"/>
            <w:bottom w:w="0" w:type="dxa"/>
            <w:right w:w="3" w:type="dxa"/>
          </w:tblCellMar>
        </w:tblPrEx>
        <w:trPr>
          <w:trHeight w:val="26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仿宋"/>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跳跃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5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投掷</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4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球类</w:t>
            </w: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篮球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61"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足球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51"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排球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55"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羽毛球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网球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49"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乒乓球</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体操</w:t>
            </w: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技巧</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器械</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健美操</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279"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其他项目</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民族民间体育</w:t>
            </w: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武术徒手</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武术器械</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其它项目</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29"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宋体" w:cs="宋体"/>
                <w:sz w:val="20"/>
                <w:szCs w:val="20"/>
              </w:rPr>
            </w:pPr>
            <w:r>
              <w:rPr>
                <w:rFonts w:hint="eastAsia" w:ascii="仿宋_GB2312" w:hAnsi="宋体" w:cs="宋体"/>
                <w:sz w:val="20"/>
                <w:szCs w:val="20"/>
              </w:rPr>
              <w:t>水上和冰雪</w:t>
            </w: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游泳</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r>
      <w:tr>
        <w:tblPrEx>
          <w:tblCellMar>
            <w:top w:w="18" w:type="dxa"/>
            <w:left w:w="108" w:type="dxa"/>
            <w:bottom w:w="0" w:type="dxa"/>
            <w:right w:w="3" w:type="dxa"/>
          </w:tblCellMar>
        </w:tblPrEx>
        <w:trPr>
          <w:trHeight w:val="39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新兴运动</w:t>
            </w: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花样跳绳</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2"/>
                <w:szCs w:val="16"/>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2"/>
                <w:szCs w:val="16"/>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2"/>
                <w:szCs w:val="16"/>
              </w:rPr>
            </w:pPr>
          </w:p>
        </w:tc>
      </w:tr>
      <w:tr>
        <w:tblPrEx>
          <w:tblCellMar>
            <w:top w:w="18" w:type="dxa"/>
            <w:left w:w="108" w:type="dxa"/>
            <w:bottom w:w="0" w:type="dxa"/>
            <w:right w:w="3" w:type="dxa"/>
          </w:tblCellMar>
        </w:tblPrEx>
        <w:trPr>
          <w:trHeight w:val="373" w:hRule="atLeast"/>
          <w:jc w:val="center"/>
        </w:trPr>
        <w:tc>
          <w:tcPr>
            <w:tcW w:w="57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nil"/>
              <w:right w:val="single" w:color="000000" w:sz="4" w:space="0"/>
            </w:tcBorders>
            <w:vAlign w:val="center"/>
          </w:tcPr>
          <w:p>
            <w:pPr>
              <w:spacing w:line="240" w:lineRule="exact"/>
              <w:jc w:val="center"/>
              <w:rPr>
                <w:rFonts w:hint="eastAsia" w:ascii="仿宋_GB2312" w:hAnsi="仿宋"/>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体育舞蹈</w:t>
            </w:r>
          </w:p>
        </w:tc>
        <w:tc>
          <w:tcPr>
            <w:tcW w:w="4910" w:type="dxa"/>
            <w:gridSpan w:val="2"/>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2"/>
                <w:szCs w:val="16"/>
              </w:rPr>
            </w:pPr>
          </w:p>
        </w:tc>
        <w:tc>
          <w:tcPr>
            <w:tcW w:w="607"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2"/>
                <w:szCs w:val="16"/>
              </w:rPr>
            </w:pPr>
          </w:p>
        </w:tc>
        <w:tc>
          <w:tcPr>
            <w:tcW w:w="1466" w:type="dxa"/>
            <w:vMerge w:val="continue"/>
            <w:tcBorders>
              <w:top w:val="nil"/>
              <w:left w:val="single" w:color="000000" w:sz="4" w:space="0"/>
              <w:bottom w:val="nil"/>
              <w:right w:val="single" w:color="000000" w:sz="4" w:space="0"/>
            </w:tcBorders>
            <w:vAlign w:val="center"/>
          </w:tcPr>
          <w:p>
            <w:pPr>
              <w:spacing w:line="240" w:lineRule="exact"/>
              <w:rPr>
                <w:rFonts w:ascii="仿宋" w:hAnsi="仿宋" w:eastAsia="仿宋"/>
                <w:sz w:val="22"/>
                <w:szCs w:val="16"/>
              </w:rPr>
            </w:pPr>
          </w:p>
        </w:tc>
      </w:tr>
      <w:tr>
        <w:tblPrEx>
          <w:tblCellMar>
            <w:top w:w="18" w:type="dxa"/>
            <w:left w:w="108" w:type="dxa"/>
            <w:bottom w:w="0" w:type="dxa"/>
            <w:right w:w="3" w:type="dxa"/>
          </w:tblCellMar>
        </w:tblPrEx>
        <w:trPr>
          <w:trHeight w:val="242" w:hRule="atLeast"/>
          <w:jc w:val="center"/>
        </w:trPr>
        <w:tc>
          <w:tcPr>
            <w:tcW w:w="576"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color w:val="FF0000"/>
                <w:sz w:val="20"/>
                <w:szCs w:val="20"/>
              </w:rPr>
            </w:pPr>
            <w:r>
              <w:rPr>
                <w:rFonts w:hint="eastAsia" w:ascii="仿宋_GB2312" w:hAnsi="宋体" w:cs="宋体"/>
                <w:color w:val="000000"/>
                <w:sz w:val="20"/>
                <w:szCs w:val="20"/>
              </w:rPr>
              <w:t>攀岩</w:t>
            </w:r>
          </w:p>
        </w:tc>
        <w:tc>
          <w:tcPr>
            <w:tcW w:w="4910" w:type="dxa"/>
            <w:gridSpan w:val="2"/>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2"/>
                <w:szCs w:val="16"/>
              </w:rPr>
            </w:pPr>
          </w:p>
        </w:tc>
        <w:tc>
          <w:tcPr>
            <w:tcW w:w="60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2"/>
                <w:szCs w:val="16"/>
              </w:rPr>
            </w:pPr>
          </w:p>
        </w:tc>
        <w:tc>
          <w:tcPr>
            <w:tcW w:w="1466"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2"/>
                <w:szCs w:val="16"/>
              </w:rPr>
            </w:pPr>
          </w:p>
        </w:tc>
      </w:tr>
      <w:tr>
        <w:tblPrEx>
          <w:tblCellMar>
            <w:top w:w="18" w:type="dxa"/>
            <w:left w:w="108" w:type="dxa"/>
            <w:bottom w:w="0" w:type="dxa"/>
            <w:right w:w="3" w:type="dxa"/>
          </w:tblCellMar>
        </w:tblPrEx>
        <w:trPr>
          <w:trHeight w:val="327" w:hRule="atLeast"/>
          <w:jc w:val="center"/>
        </w:trPr>
        <w:tc>
          <w:tcPr>
            <w:tcW w:w="576"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0"/>
                <w:szCs w:val="20"/>
              </w:rPr>
            </w:pPr>
          </w:p>
        </w:tc>
        <w:tc>
          <w:tcPr>
            <w:tcW w:w="1209" w:type="dxa"/>
            <w:vMerge w:val="continue"/>
            <w:tcBorders>
              <w:top w:val="nil"/>
              <w:left w:val="single" w:color="000000" w:sz="4" w:space="0"/>
              <w:bottom w:val="single" w:color="000000" w:sz="4" w:space="0"/>
              <w:right w:val="single" w:color="000000" w:sz="4" w:space="0"/>
            </w:tcBorders>
            <w:vAlign w:val="center"/>
          </w:tcPr>
          <w:p>
            <w:pPr>
              <w:spacing w:line="240" w:lineRule="exact"/>
              <w:jc w:val="center"/>
              <w:rPr>
                <w:rFonts w:hint="eastAsia" w:ascii="仿宋_GB2312" w:hAnsi="仿宋"/>
                <w:sz w:val="20"/>
                <w:szCs w:val="20"/>
              </w:rPr>
            </w:pPr>
          </w:p>
        </w:tc>
        <w:tc>
          <w:tcPr>
            <w:tcW w:w="103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eastAsia" w:ascii="仿宋_GB2312" w:hAnsi="宋体" w:cs="宋体"/>
                <w:sz w:val="20"/>
                <w:szCs w:val="20"/>
              </w:rPr>
            </w:pPr>
            <w:r>
              <w:rPr>
                <w:rFonts w:hint="eastAsia" w:ascii="仿宋_GB2312" w:hAnsi="宋体" w:cs="宋体"/>
                <w:sz w:val="20"/>
                <w:szCs w:val="20"/>
              </w:rPr>
              <w:t>其它项目</w:t>
            </w:r>
          </w:p>
        </w:tc>
        <w:tc>
          <w:tcPr>
            <w:tcW w:w="4910" w:type="dxa"/>
            <w:gridSpan w:val="2"/>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2"/>
                <w:szCs w:val="16"/>
              </w:rPr>
            </w:pPr>
          </w:p>
        </w:tc>
        <w:tc>
          <w:tcPr>
            <w:tcW w:w="607"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2"/>
                <w:szCs w:val="16"/>
              </w:rPr>
            </w:pPr>
          </w:p>
        </w:tc>
        <w:tc>
          <w:tcPr>
            <w:tcW w:w="1466"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仿宋" w:hAnsi="仿宋" w:eastAsia="仿宋"/>
                <w:sz w:val="22"/>
                <w:szCs w:val="16"/>
              </w:rPr>
            </w:pPr>
          </w:p>
        </w:tc>
      </w:tr>
    </w:tbl>
    <w:p>
      <w:pPr>
        <w:rPr>
          <w:szCs w:val="32"/>
        </w:rPr>
      </w:pPr>
    </w:p>
    <w:sectPr>
      <w:headerReference r:id="rId5" w:type="first"/>
      <w:headerReference r:id="rId3" w:type="default"/>
      <w:footerReference r:id="rId6" w:type="default"/>
      <w:headerReference r:id="rId4" w:type="even"/>
      <w:footerReference r:id="rId7"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crosoft YaHei UI">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adjustRightInd w:val="0"/>
      <w:snapToGrid/>
      <w:ind w:left="210" w:leftChars="100" w:right="210" w:rightChars="100"/>
      <w:rPr>
        <w:rStyle w:val="26"/>
        <w:rFonts w:ascii="仿宋_GB2312"/>
        <w:sz w:val="30"/>
        <w:szCs w:val="30"/>
      </w:rPr>
    </w:pPr>
    <w:r>
      <w:rPr>
        <w:rStyle w:val="26"/>
        <w:rFonts w:hint="eastAsia"/>
        <w:sz w:val="30"/>
        <w:szCs w:val="30"/>
      </w:rPr>
      <w:t xml:space="preserve">— </w:t>
    </w:r>
    <w:r>
      <w:rPr>
        <w:rFonts w:hint="eastAsia" w:ascii="仿宋_GB2312"/>
        <w:sz w:val="30"/>
        <w:szCs w:val="30"/>
      </w:rPr>
      <w:fldChar w:fldCharType="begin"/>
    </w:r>
    <w:r>
      <w:rPr>
        <w:rStyle w:val="26"/>
        <w:rFonts w:hint="eastAsia" w:ascii="仿宋_GB2312"/>
        <w:sz w:val="30"/>
        <w:szCs w:val="30"/>
      </w:rPr>
      <w:instrText xml:space="preserve">PAGE  </w:instrText>
    </w:r>
    <w:r>
      <w:rPr>
        <w:rFonts w:hint="eastAsia" w:ascii="仿宋_GB2312"/>
        <w:sz w:val="30"/>
        <w:szCs w:val="30"/>
      </w:rPr>
      <w:fldChar w:fldCharType="separate"/>
    </w:r>
    <w:r>
      <w:rPr>
        <w:rStyle w:val="26"/>
        <w:rFonts w:hint="eastAsia" w:ascii="仿宋_GB2312"/>
        <w:sz w:val="30"/>
        <w:szCs w:val="30"/>
      </w:rPr>
      <w:t>1</w:t>
    </w:r>
    <w:r>
      <w:rPr>
        <w:rFonts w:hint="eastAsia" w:ascii="仿宋_GB2312"/>
        <w:sz w:val="30"/>
        <w:szCs w:val="30"/>
      </w:rPr>
      <w:fldChar w:fldCharType="end"/>
    </w:r>
    <w:r>
      <w:rPr>
        <w:rStyle w:val="26"/>
        <w:rFonts w:hint="eastAsia" w:ascii="仿宋_GB2312"/>
        <w:sz w:val="30"/>
        <w:szCs w:val="30"/>
      </w:rPr>
      <w:t xml:space="preserve"> </w:t>
    </w:r>
    <w:r>
      <w:rPr>
        <w:rStyle w:val="26"/>
        <w:rFonts w:hint="eastAsia"/>
        <w:sz w:val="30"/>
        <w:szCs w:val="30"/>
      </w:rPr>
      <w:t>—</w:t>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7E06F2"/>
    <w:multiLevelType w:val="multilevel"/>
    <w:tmpl w:val="2E7E06F2"/>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yZWUxOGM0YzdmMjdlNGE2OTdmNzVhZWViMDkxYjYifQ=="/>
  </w:docVars>
  <w:rsids>
    <w:rsidRoot w:val="00011563"/>
    <w:rsid w:val="00004BD3"/>
    <w:rsid w:val="00010583"/>
    <w:rsid w:val="00011563"/>
    <w:rsid w:val="000171F3"/>
    <w:rsid w:val="00020823"/>
    <w:rsid w:val="000224EC"/>
    <w:rsid w:val="00030192"/>
    <w:rsid w:val="0006061C"/>
    <w:rsid w:val="000624E1"/>
    <w:rsid w:val="0008110F"/>
    <w:rsid w:val="000A44B5"/>
    <w:rsid w:val="000A5F50"/>
    <w:rsid w:val="000B59E7"/>
    <w:rsid w:val="000B7CC7"/>
    <w:rsid w:val="000C05BF"/>
    <w:rsid w:val="000C1653"/>
    <w:rsid w:val="000C76A1"/>
    <w:rsid w:val="000D0B90"/>
    <w:rsid w:val="000D31CD"/>
    <w:rsid w:val="000D48C6"/>
    <w:rsid w:val="000F03BC"/>
    <w:rsid w:val="000F1D2F"/>
    <w:rsid w:val="001038F5"/>
    <w:rsid w:val="001245EB"/>
    <w:rsid w:val="001261B3"/>
    <w:rsid w:val="001348FC"/>
    <w:rsid w:val="0015258B"/>
    <w:rsid w:val="001647F0"/>
    <w:rsid w:val="001729F5"/>
    <w:rsid w:val="00183954"/>
    <w:rsid w:val="001905D7"/>
    <w:rsid w:val="0019758A"/>
    <w:rsid w:val="001A0021"/>
    <w:rsid w:val="001B089F"/>
    <w:rsid w:val="001C07F5"/>
    <w:rsid w:val="001C40E4"/>
    <w:rsid w:val="001C6DCF"/>
    <w:rsid w:val="001D3761"/>
    <w:rsid w:val="001E598B"/>
    <w:rsid w:val="001E6B0D"/>
    <w:rsid w:val="00207478"/>
    <w:rsid w:val="00230757"/>
    <w:rsid w:val="002341F4"/>
    <w:rsid w:val="002452FE"/>
    <w:rsid w:val="00246131"/>
    <w:rsid w:val="00266F35"/>
    <w:rsid w:val="002741F2"/>
    <w:rsid w:val="0027763B"/>
    <w:rsid w:val="00282E01"/>
    <w:rsid w:val="00287BED"/>
    <w:rsid w:val="002932C6"/>
    <w:rsid w:val="00294722"/>
    <w:rsid w:val="002A4B0F"/>
    <w:rsid w:val="002B559B"/>
    <w:rsid w:val="002D61BB"/>
    <w:rsid w:val="002E10A7"/>
    <w:rsid w:val="002E1135"/>
    <w:rsid w:val="002F0878"/>
    <w:rsid w:val="002F0E41"/>
    <w:rsid w:val="002F23A9"/>
    <w:rsid w:val="003053B4"/>
    <w:rsid w:val="003304F6"/>
    <w:rsid w:val="00331DF7"/>
    <w:rsid w:val="00335A86"/>
    <w:rsid w:val="003545B8"/>
    <w:rsid w:val="003673DD"/>
    <w:rsid w:val="003738ED"/>
    <w:rsid w:val="00376E41"/>
    <w:rsid w:val="00381DA4"/>
    <w:rsid w:val="00384E91"/>
    <w:rsid w:val="003A2FAA"/>
    <w:rsid w:val="003A3216"/>
    <w:rsid w:val="003A5EDF"/>
    <w:rsid w:val="003D1453"/>
    <w:rsid w:val="003D2EB2"/>
    <w:rsid w:val="003D6AD0"/>
    <w:rsid w:val="003F2D58"/>
    <w:rsid w:val="003F6DC5"/>
    <w:rsid w:val="00412E48"/>
    <w:rsid w:val="00413CE6"/>
    <w:rsid w:val="00420885"/>
    <w:rsid w:val="004327E6"/>
    <w:rsid w:val="00436A84"/>
    <w:rsid w:val="00450514"/>
    <w:rsid w:val="00455E4A"/>
    <w:rsid w:val="00463982"/>
    <w:rsid w:val="00472908"/>
    <w:rsid w:val="00480D00"/>
    <w:rsid w:val="0048157F"/>
    <w:rsid w:val="00482D3D"/>
    <w:rsid w:val="00485F2D"/>
    <w:rsid w:val="00494968"/>
    <w:rsid w:val="00495625"/>
    <w:rsid w:val="0049706A"/>
    <w:rsid w:val="004976D7"/>
    <w:rsid w:val="004A1339"/>
    <w:rsid w:val="004A21CA"/>
    <w:rsid w:val="004A24CC"/>
    <w:rsid w:val="004B16FB"/>
    <w:rsid w:val="004B2C7A"/>
    <w:rsid w:val="004B4D08"/>
    <w:rsid w:val="004B7E6A"/>
    <w:rsid w:val="004C0432"/>
    <w:rsid w:val="004C2B5A"/>
    <w:rsid w:val="004C5BB7"/>
    <w:rsid w:val="004D3BE4"/>
    <w:rsid w:val="004D6BB4"/>
    <w:rsid w:val="004E1107"/>
    <w:rsid w:val="004E4738"/>
    <w:rsid w:val="004E5442"/>
    <w:rsid w:val="004E5A65"/>
    <w:rsid w:val="004F259F"/>
    <w:rsid w:val="004F6160"/>
    <w:rsid w:val="004F6311"/>
    <w:rsid w:val="00501EF2"/>
    <w:rsid w:val="00511B6E"/>
    <w:rsid w:val="005153D8"/>
    <w:rsid w:val="00522A11"/>
    <w:rsid w:val="005347F5"/>
    <w:rsid w:val="00534A4B"/>
    <w:rsid w:val="00547642"/>
    <w:rsid w:val="00551F45"/>
    <w:rsid w:val="00553194"/>
    <w:rsid w:val="00561C27"/>
    <w:rsid w:val="00563F34"/>
    <w:rsid w:val="005658F7"/>
    <w:rsid w:val="005710D6"/>
    <w:rsid w:val="00590EA1"/>
    <w:rsid w:val="00591030"/>
    <w:rsid w:val="005A3F17"/>
    <w:rsid w:val="005D327D"/>
    <w:rsid w:val="005D6E6A"/>
    <w:rsid w:val="005E4AB2"/>
    <w:rsid w:val="006014CC"/>
    <w:rsid w:val="00623CA0"/>
    <w:rsid w:val="00626566"/>
    <w:rsid w:val="006324AD"/>
    <w:rsid w:val="006326DE"/>
    <w:rsid w:val="0063593A"/>
    <w:rsid w:val="006416AE"/>
    <w:rsid w:val="00654F37"/>
    <w:rsid w:val="00656D4D"/>
    <w:rsid w:val="006765F6"/>
    <w:rsid w:val="00680B93"/>
    <w:rsid w:val="00683732"/>
    <w:rsid w:val="00687348"/>
    <w:rsid w:val="00690AF7"/>
    <w:rsid w:val="006944E0"/>
    <w:rsid w:val="006A4758"/>
    <w:rsid w:val="006A7D19"/>
    <w:rsid w:val="006B1212"/>
    <w:rsid w:val="006B2BCA"/>
    <w:rsid w:val="006B3FFB"/>
    <w:rsid w:val="006C14B0"/>
    <w:rsid w:val="006C5307"/>
    <w:rsid w:val="006D1216"/>
    <w:rsid w:val="006D2624"/>
    <w:rsid w:val="006D53CB"/>
    <w:rsid w:val="006E1E49"/>
    <w:rsid w:val="006E3BA8"/>
    <w:rsid w:val="006F1B08"/>
    <w:rsid w:val="006F4BD9"/>
    <w:rsid w:val="006F5B40"/>
    <w:rsid w:val="007025C6"/>
    <w:rsid w:val="00717073"/>
    <w:rsid w:val="00733EB8"/>
    <w:rsid w:val="00743ABE"/>
    <w:rsid w:val="007502EF"/>
    <w:rsid w:val="00750F65"/>
    <w:rsid w:val="00765D9E"/>
    <w:rsid w:val="00772FE9"/>
    <w:rsid w:val="0078686B"/>
    <w:rsid w:val="007909BC"/>
    <w:rsid w:val="007973C0"/>
    <w:rsid w:val="00797576"/>
    <w:rsid w:val="007A0839"/>
    <w:rsid w:val="007A539E"/>
    <w:rsid w:val="007B3C63"/>
    <w:rsid w:val="007D1AFE"/>
    <w:rsid w:val="007D4F04"/>
    <w:rsid w:val="007D6F80"/>
    <w:rsid w:val="007F2E40"/>
    <w:rsid w:val="00802A3F"/>
    <w:rsid w:val="0080318C"/>
    <w:rsid w:val="008101A4"/>
    <w:rsid w:val="00810BF7"/>
    <w:rsid w:val="008274AE"/>
    <w:rsid w:val="00836600"/>
    <w:rsid w:val="00847A9A"/>
    <w:rsid w:val="00860E33"/>
    <w:rsid w:val="00870DBF"/>
    <w:rsid w:val="008711CD"/>
    <w:rsid w:val="0087408A"/>
    <w:rsid w:val="00875A5F"/>
    <w:rsid w:val="008805FC"/>
    <w:rsid w:val="00880B4D"/>
    <w:rsid w:val="0089592B"/>
    <w:rsid w:val="008A594B"/>
    <w:rsid w:val="008B2ABA"/>
    <w:rsid w:val="008B32B0"/>
    <w:rsid w:val="008B63EC"/>
    <w:rsid w:val="008B66FC"/>
    <w:rsid w:val="008B6821"/>
    <w:rsid w:val="008C35C6"/>
    <w:rsid w:val="008C3FAF"/>
    <w:rsid w:val="008C4701"/>
    <w:rsid w:val="008C6B5A"/>
    <w:rsid w:val="008D23AC"/>
    <w:rsid w:val="008D4FBD"/>
    <w:rsid w:val="008F08CB"/>
    <w:rsid w:val="008F2C4B"/>
    <w:rsid w:val="00904D3A"/>
    <w:rsid w:val="009114E8"/>
    <w:rsid w:val="00940FF8"/>
    <w:rsid w:val="0094348A"/>
    <w:rsid w:val="009465FE"/>
    <w:rsid w:val="00951131"/>
    <w:rsid w:val="00962DC4"/>
    <w:rsid w:val="009646C7"/>
    <w:rsid w:val="009725B3"/>
    <w:rsid w:val="00974038"/>
    <w:rsid w:val="00974930"/>
    <w:rsid w:val="00974C52"/>
    <w:rsid w:val="0098164C"/>
    <w:rsid w:val="009838E6"/>
    <w:rsid w:val="00983E3B"/>
    <w:rsid w:val="00985CE0"/>
    <w:rsid w:val="0099405B"/>
    <w:rsid w:val="009A1A0F"/>
    <w:rsid w:val="009A2EDD"/>
    <w:rsid w:val="009A30D1"/>
    <w:rsid w:val="009A50FF"/>
    <w:rsid w:val="009A6C18"/>
    <w:rsid w:val="009B39A0"/>
    <w:rsid w:val="009C0151"/>
    <w:rsid w:val="009C2F63"/>
    <w:rsid w:val="009D0D0F"/>
    <w:rsid w:val="009F0F0E"/>
    <w:rsid w:val="009F5A27"/>
    <w:rsid w:val="009F6A54"/>
    <w:rsid w:val="009F6D2C"/>
    <w:rsid w:val="00A00102"/>
    <w:rsid w:val="00A0135C"/>
    <w:rsid w:val="00A03CCB"/>
    <w:rsid w:val="00A04F69"/>
    <w:rsid w:val="00A06533"/>
    <w:rsid w:val="00A1261A"/>
    <w:rsid w:val="00A279B8"/>
    <w:rsid w:val="00A41798"/>
    <w:rsid w:val="00A41F99"/>
    <w:rsid w:val="00A4320A"/>
    <w:rsid w:val="00A4421E"/>
    <w:rsid w:val="00A47B54"/>
    <w:rsid w:val="00A640FF"/>
    <w:rsid w:val="00A81A72"/>
    <w:rsid w:val="00A84281"/>
    <w:rsid w:val="00AA18D5"/>
    <w:rsid w:val="00AA5227"/>
    <w:rsid w:val="00AB6AB2"/>
    <w:rsid w:val="00AC3921"/>
    <w:rsid w:val="00AC4227"/>
    <w:rsid w:val="00AC535D"/>
    <w:rsid w:val="00AE73C1"/>
    <w:rsid w:val="00AF300E"/>
    <w:rsid w:val="00AF788B"/>
    <w:rsid w:val="00B012D6"/>
    <w:rsid w:val="00B1224D"/>
    <w:rsid w:val="00B210E0"/>
    <w:rsid w:val="00B466D2"/>
    <w:rsid w:val="00B5064D"/>
    <w:rsid w:val="00B62879"/>
    <w:rsid w:val="00B6713B"/>
    <w:rsid w:val="00B71C45"/>
    <w:rsid w:val="00B77966"/>
    <w:rsid w:val="00B77F19"/>
    <w:rsid w:val="00B84E13"/>
    <w:rsid w:val="00BA04CA"/>
    <w:rsid w:val="00BA78DF"/>
    <w:rsid w:val="00BB0BF7"/>
    <w:rsid w:val="00BB7481"/>
    <w:rsid w:val="00BC79FA"/>
    <w:rsid w:val="00BD285B"/>
    <w:rsid w:val="00BD4E68"/>
    <w:rsid w:val="00BF2F83"/>
    <w:rsid w:val="00BF519E"/>
    <w:rsid w:val="00C0082D"/>
    <w:rsid w:val="00C07300"/>
    <w:rsid w:val="00C10B3E"/>
    <w:rsid w:val="00C15EBC"/>
    <w:rsid w:val="00C2449E"/>
    <w:rsid w:val="00C3108A"/>
    <w:rsid w:val="00C331DB"/>
    <w:rsid w:val="00C4785D"/>
    <w:rsid w:val="00C55476"/>
    <w:rsid w:val="00C60741"/>
    <w:rsid w:val="00C8003A"/>
    <w:rsid w:val="00C80666"/>
    <w:rsid w:val="00C9053E"/>
    <w:rsid w:val="00C9614D"/>
    <w:rsid w:val="00CA02A9"/>
    <w:rsid w:val="00CA737A"/>
    <w:rsid w:val="00CC5A7C"/>
    <w:rsid w:val="00CD1EF5"/>
    <w:rsid w:val="00CD5BF5"/>
    <w:rsid w:val="00CD7E42"/>
    <w:rsid w:val="00CE07A6"/>
    <w:rsid w:val="00CE140D"/>
    <w:rsid w:val="00CE7D6B"/>
    <w:rsid w:val="00CF1E80"/>
    <w:rsid w:val="00CF5865"/>
    <w:rsid w:val="00CF7662"/>
    <w:rsid w:val="00D06738"/>
    <w:rsid w:val="00D103C8"/>
    <w:rsid w:val="00D11D13"/>
    <w:rsid w:val="00D17D0D"/>
    <w:rsid w:val="00D17D85"/>
    <w:rsid w:val="00D2520A"/>
    <w:rsid w:val="00D33231"/>
    <w:rsid w:val="00D34F6B"/>
    <w:rsid w:val="00D36646"/>
    <w:rsid w:val="00D46250"/>
    <w:rsid w:val="00D473C8"/>
    <w:rsid w:val="00D53B5C"/>
    <w:rsid w:val="00D6303E"/>
    <w:rsid w:val="00D657A7"/>
    <w:rsid w:val="00D71F8B"/>
    <w:rsid w:val="00D72DDD"/>
    <w:rsid w:val="00D737EF"/>
    <w:rsid w:val="00D763DB"/>
    <w:rsid w:val="00D8505F"/>
    <w:rsid w:val="00D86A41"/>
    <w:rsid w:val="00D8796A"/>
    <w:rsid w:val="00D9379D"/>
    <w:rsid w:val="00D945A8"/>
    <w:rsid w:val="00D96B79"/>
    <w:rsid w:val="00DA2DC5"/>
    <w:rsid w:val="00DA44E5"/>
    <w:rsid w:val="00DB0941"/>
    <w:rsid w:val="00DC38FE"/>
    <w:rsid w:val="00DF28E1"/>
    <w:rsid w:val="00DF6E9E"/>
    <w:rsid w:val="00E01211"/>
    <w:rsid w:val="00E07E88"/>
    <w:rsid w:val="00E156B6"/>
    <w:rsid w:val="00E15B1C"/>
    <w:rsid w:val="00E166B5"/>
    <w:rsid w:val="00E22C72"/>
    <w:rsid w:val="00E25926"/>
    <w:rsid w:val="00E3221B"/>
    <w:rsid w:val="00E43B60"/>
    <w:rsid w:val="00E46920"/>
    <w:rsid w:val="00E50301"/>
    <w:rsid w:val="00E540A6"/>
    <w:rsid w:val="00E65406"/>
    <w:rsid w:val="00EA3DF8"/>
    <w:rsid w:val="00ED3D13"/>
    <w:rsid w:val="00EE044C"/>
    <w:rsid w:val="00EF34AF"/>
    <w:rsid w:val="00F07C8D"/>
    <w:rsid w:val="00F15FD6"/>
    <w:rsid w:val="00F16864"/>
    <w:rsid w:val="00F22405"/>
    <w:rsid w:val="00F45FD7"/>
    <w:rsid w:val="00F46946"/>
    <w:rsid w:val="00F51D14"/>
    <w:rsid w:val="00F6469D"/>
    <w:rsid w:val="00F66D9E"/>
    <w:rsid w:val="00F85D24"/>
    <w:rsid w:val="00F87216"/>
    <w:rsid w:val="00FC5AD2"/>
    <w:rsid w:val="00FC664E"/>
    <w:rsid w:val="00FD2B44"/>
    <w:rsid w:val="00FE21C2"/>
    <w:rsid w:val="00FE3B85"/>
    <w:rsid w:val="00FF1161"/>
    <w:rsid w:val="5D41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7"/>
    <w:qFormat/>
    <w:uiPriority w:val="0"/>
    <w:pPr>
      <w:spacing w:beforeAutospacing="1" w:afterAutospacing="1"/>
      <w:jc w:val="left"/>
      <w:outlineLvl w:val="0"/>
    </w:pPr>
    <w:rPr>
      <w:rFonts w:ascii="宋体" w:hAnsi="宋体"/>
      <w:b/>
      <w:kern w:val="44"/>
      <w:sz w:val="48"/>
      <w:szCs w:val="48"/>
    </w:rPr>
  </w:style>
  <w:style w:type="paragraph" w:styleId="3">
    <w:name w:val="heading 2"/>
    <w:basedOn w:val="1"/>
    <w:next w:val="1"/>
    <w:link w:val="42"/>
    <w:qFormat/>
    <w:uiPriority w:val="0"/>
    <w:pPr>
      <w:keepNext/>
      <w:keepLines/>
      <w:numPr>
        <w:ilvl w:val="1"/>
        <w:numId w:val="1"/>
      </w:numPr>
      <w:outlineLvl w:val="1"/>
    </w:pPr>
    <w:rPr>
      <w:rFonts w:ascii="黑体" w:hAnsi="黑体" w:eastAsia="黑体" w:cs="宋体"/>
      <w:b/>
      <w:sz w:val="32"/>
      <w:szCs w:val="32"/>
    </w:rPr>
  </w:style>
  <w:style w:type="paragraph" w:styleId="4">
    <w:name w:val="heading 4"/>
    <w:basedOn w:val="1"/>
    <w:next w:val="1"/>
    <w:link w:val="138"/>
    <w:qFormat/>
    <w:uiPriority w:val="99"/>
    <w:pPr>
      <w:spacing w:beforeAutospacing="1" w:afterAutospacing="1"/>
      <w:jc w:val="left"/>
      <w:outlineLvl w:val="3"/>
    </w:pPr>
    <w:rPr>
      <w:rFonts w:ascii="宋体" w:hAnsi="宋体"/>
      <w:b/>
      <w:kern w:val="0"/>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spacing w:line="360" w:lineRule="atLeast"/>
      <w:ind w:firstLine="420"/>
      <w:jc w:val="left"/>
    </w:pPr>
    <w:rPr>
      <w:rFonts w:ascii="宋体"/>
      <w:kern w:val="0"/>
      <w:sz w:val="24"/>
      <w:szCs w:val="20"/>
    </w:rPr>
  </w:style>
  <w:style w:type="paragraph" w:styleId="6">
    <w:name w:val="Document Map"/>
    <w:basedOn w:val="1"/>
    <w:link w:val="52"/>
    <w:semiHidden/>
    <w:qFormat/>
    <w:uiPriority w:val="0"/>
    <w:pPr>
      <w:shd w:val="clear" w:color="auto" w:fill="000080"/>
    </w:pPr>
  </w:style>
  <w:style w:type="paragraph" w:styleId="7">
    <w:name w:val="annotation text"/>
    <w:basedOn w:val="1"/>
    <w:link w:val="129"/>
    <w:qFormat/>
    <w:uiPriority w:val="0"/>
    <w:pPr>
      <w:jc w:val="left"/>
    </w:pPr>
  </w:style>
  <w:style w:type="paragraph" w:styleId="8">
    <w:name w:val="Body Text"/>
    <w:basedOn w:val="1"/>
    <w:link w:val="36"/>
    <w:unhideWhenUsed/>
    <w:qFormat/>
    <w:uiPriority w:val="99"/>
    <w:pPr>
      <w:spacing w:after="120"/>
    </w:pPr>
  </w:style>
  <w:style w:type="paragraph" w:styleId="9">
    <w:name w:val="Body Text Indent"/>
    <w:basedOn w:val="1"/>
    <w:link w:val="70"/>
    <w:qFormat/>
    <w:uiPriority w:val="0"/>
    <w:pPr>
      <w:spacing w:line="500" w:lineRule="exact"/>
      <w:ind w:firstLine="562" w:firstLineChars="200"/>
    </w:pPr>
    <w:rPr>
      <w:rFonts w:ascii="仿宋_GB2312" w:eastAsia="仿宋_GB2312"/>
      <w:b/>
      <w:bCs/>
      <w:sz w:val="28"/>
      <w:szCs w:val="32"/>
    </w:rPr>
  </w:style>
  <w:style w:type="paragraph" w:styleId="10">
    <w:name w:val="Plain Text"/>
    <w:basedOn w:val="1"/>
    <w:link w:val="40"/>
    <w:unhideWhenUsed/>
    <w:qFormat/>
    <w:uiPriority w:val="0"/>
    <w:rPr>
      <w:rFonts w:ascii="宋体" w:hAnsi="Courier New" w:cs="Courier New"/>
      <w:szCs w:val="21"/>
    </w:rPr>
  </w:style>
  <w:style w:type="paragraph" w:styleId="11">
    <w:name w:val="Date"/>
    <w:basedOn w:val="1"/>
    <w:next w:val="1"/>
    <w:link w:val="53"/>
    <w:qFormat/>
    <w:uiPriority w:val="0"/>
    <w:pPr>
      <w:ind w:left="100" w:leftChars="2500"/>
    </w:pPr>
  </w:style>
  <w:style w:type="paragraph" w:styleId="12">
    <w:name w:val="Body Text Indent 2"/>
    <w:basedOn w:val="1"/>
    <w:link w:val="78"/>
    <w:semiHidden/>
    <w:unhideWhenUsed/>
    <w:qFormat/>
    <w:uiPriority w:val="99"/>
    <w:pPr>
      <w:spacing w:after="120" w:line="480" w:lineRule="auto"/>
      <w:ind w:left="420" w:leftChars="200"/>
    </w:pPr>
  </w:style>
  <w:style w:type="paragraph" w:styleId="13">
    <w:name w:val="Balloon Text"/>
    <w:basedOn w:val="1"/>
    <w:link w:val="54"/>
    <w:semiHidden/>
    <w:qFormat/>
    <w:uiPriority w:val="0"/>
    <w:rPr>
      <w:sz w:val="18"/>
      <w:szCs w:val="18"/>
    </w:rPr>
  </w:style>
  <w:style w:type="paragraph" w:styleId="14">
    <w:name w:val="footer"/>
    <w:basedOn w:val="1"/>
    <w:link w:val="3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footnote text"/>
    <w:basedOn w:val="1"/>
    <w:link w:val="80"/>
    <w:qFormat/>
    <w:uiPriority w:val="0"/>
    <w:pPr>
      <w:snapToGrid w:val="0"/>
      <w:jc w:val="left"/>
    </w:pPr>
    <w:rPr>
      <w:rFonts w:eastAsia="仿宋"/>
      <w:color w:val="000000"/>
      <w:kern w:val="0"/>
      <w:sz w:val="18"/>
      <w:szCs w:val="18"/>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9"/>
    <w:link w:val="143"/>
    <w:qFormat/>
    <w:uiPriority w:val="0"/>
    <w:pPr>
      <w:spacing w:before="240" w:after="60"/>
      <w:jc w:val="center"/>
      <w:outlineLvl w:val="0"/>
    </w:pPr>
    <w:rPr>
      <w:rFonts w:ascii="Cambria" w:hAnsi="Cambria"/>
      <w:b/>
      <w:bCs/>
      <w:sz w:val="32"/>
      <w:szCs w:val="32"/>
    </w:rPr>
  </w:style>
  <w:style w:type="paragraph" w:styleId="19">
    <w:name w:val="annotation subject"/>
    <w:basedOn w:val="7"/>
    <w:next w:val="7"/>
    <w:link w:val="144"/>
    <w:qFormat/>
    <w:uiPriority w:val="0"/>
    <w:rPr>
      <w:b/>
      <w:bCs/>
    </w:rPr>
  </w:style>
  <w:style w:type="paragraph" w:styleId="20">
    <w:name w:val="Body Text First Indent"/>
    <w:basedOn w:val="8"/>
    <w:link w:val="37"/>
    <w:unhideWhenUsed/>
    <w:qFormat/>
    <w:uiPriority w:val="99"/>
    <w:pPr>
      <w:ind w:firstLine="420" w:firstLineChars="100"/>
    </w:pPr>
  </w:style>
  <w:style w:type="paragraph" w:styleId="21">
    <w:name w:val="Body Text First Indent 2"/>
    <w:basedOn w:val="9"/>
    <w:link w:val="71"/>
    <w:qFormat/>
    <w:uiPriority w:val="99"/>
    <w:pPr>
      <w:ind w:firstLine="420"/>
    </w:pPr>
  </w:style>
  <w:style w:type="table" w:styleId="23">
    <w:name w:val="Table Grid"/>
    <w:basedOn w:val="2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character" w:styleId="27">
    <w:name w:val="FollowedHyperlink"/>
    <w:basedOn w:val="24"/>
    <w:qFormat/>
    <w:uiPriority w:val="0"/>
    <w:rPr>
      <w:color w:val="2786E4"/>
      <w:u w:val="none"/>
    </w:rPr>
  </w:style>
  <w:style w:type="character" w:styleId="28">
    <w:name w:val="Emphasis"/>
    <w:basedOn w:val="24"/>
    <w:qFormat/>
    <w:uiPriority w:val="0"/>
    <w:rPr>
      <w:i/>
    </w:rPr>
  </w:style>
  <w:style w:type="character" w:styleId="29">
    <w:name w:val="Hyperlink"/>
    <w:qFormat/>
    <w:uiPriority w:val="0"/>
    <w:rPr>
      <w:rFonts w:cs="Times New Roman"/>
      <w:color w:val="0000FF"/>
      <w:u w:val="single"/>
    </w:rPr>
  </w:style>
  <w:style w:type="character" w:styleId="30">
    <w:name w:val="annotation reference"/>
    <w:basedOn w:val="24"/>
    <w:semiHidden/>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4"/>
    <w:link w:val="15"/>
    <w:qFormat/>
    <w:uiPriority w:val="99"/>
    <w:rPr>
      <w:sz w:val="18"/>
      <w:szCs w:val="18"/>
    </w:rPr>
  </w:style>
  <w:style w:type="character" w:customStyle="1" w:styleId="33">
    <w:name w:val="页脚 Char"/>
    <w:basedOn w:val="24"/>
    <w:link w:val="14"/>
    <w:qFormat/>
    <w:uiPriority w:val="99"/>
    <w:rPr>
      <w:sz w:val="18"/>
      <w:szCs w:val="18"/>
    </w:rPr>
  </w:style>
  <w:style w:type="paragraph" w:customStyle="1" w:styleId="34">
    <w:name w:val="Char Char Char Char Char Char Char Char Char"/>
    <w:basedOn w:val="1"/>
    <w:qFormat/>
    <w:uiPriority w:val="0"/>
    <w:pPr>
      <w:widowControl/>
      <w:spacing w:after="160" w:line="240" w:lineRule="exact"/>
      <w:jc w:val="left"/>
    </w:pPr>
    <w:rPr>
      <w:rFonts w:eastAsia="仿宋_GB2312"/>
      <w:sz w:val="32"/>
      <w:szCs w:val="32"/>
    </w:rPr>
  </w:style>
  <w:style w:type="paragraph" w:customStyle="1" w:styleId="35">
    <w:name w:val="p0"/>
    <w:basedOn w:val="1"/>
    <w:qFormat/>
    <w:uiPriority w:val="0"/>
    <w:pPr>
      <w:widowControl/>
      <w:spacing w:before="100" w:beforeAutospacing="1" w:after="100" w:afterAutospacing="1"/>
      <w:jc w:val="left"/>
    </w:pPr>
    <w:rPr>
      <w:rFonts w:ascii="宋体" w:hAnsi="宋体" w:cs="宋体" w:eastAsiaTheme="minorEastAsia"/>
      <w:sz w:val="24"/>
      <w:szCs w:val="22"/>
    </w:rPr>
  </w:style>
  <w:style w:type="character" w:customStyle="1" w:styleId="36">
    <w:name w:val="正文文本 Char"/>
    <w:basedOn w:val="24"/>
    <w:link w:val="8"/>
    <w:qFormat/>
    <w:uiPriority w:val="0"/>
    <w:rPr>
      <w:rFonts w:ascii="Times New Roman" w:hAnsi="Times New Roman" w:eastAsia="宋体" w:cs="Times New Roman"/>
      <w:szCs w:val="24"/>
    </w:rPr>
  </w:style>
  <w:style w:type="character" w:customStyle="1" w:styleId="37">
    <w:name w:val="正文首行缩进 Char"/>
    <w:basedOn w:val="36"/>
    <w:link w:val="20"/>
    <w:qFormat/>
    <w:uiPriority w:val="0"/>
  </w:style>
  <w:style w:type="paragraph" w:customStyle="1" w:styleId="38">
    <w:name w:val="默认段落字体 Para Char"/>
    <w:basedOn w:val="1"/>
    <w:qFormat/>
    <w:uiPriority w:val="0"/>
    <w:pPr>
      <w:keepNext/>
      <w:adjustRightInd w:val="0"/>
      <w:spacing w:before="20" w:after="20"/>
      <w:ind w:firstLine="454"/>
    </w:pPr>
    <w:rPr>
      <w:rFonts w:ascii="Tahoma" w:hAnsi="Tahoma"/>
      <w:color w:val="000000"/>
      <w:sz w:val="24"/>
      <w:szCs w:val="20"/>
    </w:rPr>
  </w:style>
  <w:style w:type="paragraph" w:customStyle="1" w:styleId="39">
    <w:name w:val="新正文"/>
    <w:next w:val="15"/>
    <w:qFormat/>
    <w:uiPriority w:val="0"/>
    <w:rPr>
      <w:rFonts w:asciiTheme="minorHAnsi" w:hAnsiTheme="minorHAnsi" w:eastAsiaTheme="minorEastAsia" w:cstheme="minorBidi"/>
      <w:kern w:val="2"/>
      <w:sz w:val="21"/>
      <w:szCs w:val="22"/>
      <w:lang w:val="en-US" w:eastAsia="zh-CN" w:bidi="ar-SA"/>
    </w:rPr>
  </w:style>
  <w:style w:type="character" w:customStyle="1" w:styleId="40">
    <w:name w:val="纯文本 Char"/>
    <w:basedOn w:val="24"/>
    <w:link w:val="10"/>
    <w:semiHidden/>
    <w:qFormat/>
    <w:uiPriority w:val="99"/>
    <w:rPr>
      <w:rFonts w:ascii="宋体" w:hAnsi="Courier New" w:eastAsia="宋体" w:cs="Courier New"/>
      <w:szCs w:val="21"/>
    </w:rPr>
  </w:style>
  <w:style w:type="paragraph" w:customStyle="1" w:styleId="41">
    <w:name w:val="Char Char Char Char Char Char Char Char Char1"/>
    <w:basedOn w:val="1"/>
    <w:qFormat/>
    <w:uiPriority w:val="0"/>
    <w:pPr>
      <w:widowControl/>
      <w:spacing w:after="160" w:line="240" w:lineRule="exact"/>
      <w:jc w:val="left"/>
    </w:pPr>
    <w:rPr>
      <w:rFonts w:eastAsia="仿宋_GB2312"/>
      <w:sz w:val="32"/>
      <w:szCs w:val="32"/>
    </w:rPr>
  </w:style>
  <w:style w:type="character" w:customStyle="1" w:styleId="42">
    <w:name w:val="标题 2 Char"/>
    <w:basedOn w:val="24"/>
    <w:link w:val="3"/>
    <w:qFormat/>
    <w:uiPriority w:val="0"/>
    <w:rPr>
      <w:rFonts w:ascii="黑体" w:hAnsi="黑体" w:eastAsia="黑体" w:cs="宋体"/>
      <w:b/>
      <w:sz w:val="32"/>
      <w:szCs w:val="32"/>
    </w:rPr>
  </w:style>
  <w:style w:type="paragraph" w:customStyle="1" w:styleId="43">
    <w:name w:val="Char Char Char Char Char Char Char Char Char2"/>
    <w:basedOn w:val="1"/>
    <w:qFormat/>
    <w:uiPriority w:val="99"/>
    <w:pPr>
      <w:widowControl/>
      <w:spacing w:after="160" w:line="240" w:lineRule="exact"/>
      <w:jc w:val="left"/>
    </w:pPr>
    <w:rPr>
      <w:rFonts w:eastAsia="仿宋_GB2312"/>
      <w:sz w:val="32"/>
      <w:szCs w:val="32"/>
    </w:rPr>
  </w:style>
  <w:style w:type="paragraph" w:customStyle="1" w:styleId="44">
    <w:name w:val="List Paragraph_c5b52ec2-08e3-4dbe-ad89-b9738ee68ca3"/>
    <w:basedOn w:val="1"/>
    <w:qFormat/>
    <w:uiPriority w:val="34"/>
    <w:pPr>
      <w:ind w:firstLine="420"/>
    </w:pPr>
    <w:rPr>
      <w:rFonts w:ascii="Calibri" w:hAnsi="Calibri" w:eastAsia="仿宋_GB2312" w:cs="宋体"/>
      <w:sz w:val="32"/>
      <w:szCs w:val="32"/>
    </w:rPr>
  </w:style>
  <w:style w:type="character" w:customStyle="1" w:styleId="45">
    <w:name w:val="UserStyle_1"/>
    <w:semiHidden/>
    <w:qFormat/>
    <w:uiPriority w:val="0"/>
  </w:style>
  <w:style w:type="paragraph" w:customStyle="1" w:styleId="46">
    <w:name w:val="正文文本 (2)"/>
    <w:basedOn w:val="1"/>
    <w:qFormat/>
    <w:uiPriority w:val="0"/>
    <w:pPr>
      <w:shd w:val="clear" w:color="auto" w:fill="FFFFFF"/>
      <w:spacing w:before="660" w:after="240" w:line="0" w:lineRule="atLeast"/>
      <w:jc w:val="right"/>
    </w:pPr>
    <w:rPr>
      <w:rFonts w:ascii="宋体" w:hAnsi="宋体" w:cs="宋体"/>
      <w:spacing w:val="30"/>
      <w:sz w:val="32"/>
      <w:szCs w:val="32"/>
    </w:rPr>
  </w:style>
  <w:style w:type="paragraph" w:customStyle="1" w:styleId="47">
    <w:name w:val="正文文本 (3)"/>
    <w:basedOn w:val="1"/>
    <w:qFormat/>
    <w:uiPriority w:val="0"/>
    <w:pPr>
      <w:spacing w:after="60"/>
      <w:jc w:val="center"/>
    </w:pPr>
    <w:rPr>
      <w:rFonts w:ascii="宋体" w:hAnsi="宋体" w:cs="宋体"/>
      <w:sz w:val="32"/>
      <w:szCs w:val="32"/>
      <w:lang w:val="zh-CN" w:bidi="zh-CN"/>
    </w:rPr>
  </w:style>
  <w:style w:type="paragraph" w:customStyle="1" w:styleId="48">
    <w:name w:val="其他"/>
    <w:basedOn w:val="1"/>
    <w:qFormat/>
    <w:uiPriority w:val="0"/>
    <w:pPr>
      <w:spacing w:line="362" w:lineRule="exact"/>
    </w:pPr>
    <w:rPr>
      <w:rFonts w:ascii="宋体" w:hAnsi="宋体" w:cs="宋体"/>
      <w:sz w:val="20"/>
      <w:szCs w:val="20"/>
      <w:lang w:val="zh-CN" w:bidi="zh-CN"/>
    </w:rPr>
  </w:style>
  <w:style w:type="character" w:customStyle="1" w:styleId="49">
    <w:name w:val="rec-status-desc"/>
    <w:basedOn w:val="24"/>
    <w:qFormat/>
    <w:uiPriority w:val="0"/>
  </w:style>
  <w:style w:type="character" w:customStyle="1" w:styleId="50">
    <w:name w:val="rec-volume"/>
    <w:basedOn w:val="24"/>
    <w:qFormat/>
    <w:uiPriority w:val="0"/>
  </w:style>
  <w:style w:type="character" w:customStyle="1" w:styleId="51">
    <w:name w:val="rec-time"/>
    <w:basedOn w:val="24"/>
    <w:qFormat/>
    <w:uiPriority w:val="0"/>
  </w:style>
  <w:style w:type="character" w:customStyle="1" w:styleId="52">
    <w:name w:val="文档结构图 Char"/>
    <w:basedOn w:val="24"/>
    <w:link w:val="6"/>
    <w:semiHidden/>
    <w:qFormat/>
    <w:uiPriority w:val="99"/>
    <w:rPr>
      <w:rFonts w:ascii="Times New Roman" w:hAnsi="Times New Roman" w:eastAsia="宋体" w:cs="Times New Roman"/>
      <w:szCs w:val="24"/>
      <w:shd w:val="clear" w:color="auto" w:fill="000080"/>
    </w:rPr>
  </w:style>
  <w:style w:type="character" w:customStyle="1" w:styleId="53">
    <w:name w:val="日期 Char"/>
    <w:basedOn w:val="24"/>
    <w:link w:val="11"/>
    <w:qFormat/>
    <w:uiPriority w:val="99"/>
    <w:rPr>
      <w:rFonts w:ascii="Times New Roman" w:hAnsi="Times New Roman" w:eastAsia="宋体" w:cs="Times New Roman"/>
      <w:szCs w:val="24"/>
    </w:rPr>
  </w:style>
  <w:style w:type="character" w:customStyle="1" w:styleId="54">
    <w:name w:val="批注框文本 Char"/>
    <w:basedOn w:val="24"/>
    <w:link w:val="13"/>
    <w:qFormat/>
    <w:uiPriority w:val="0"/>
    <w:rPr>
      <w:rFonts w:ascii="Times New Roman" w:hAnsi="Times New Roman" w:eastAsia="宋体" w:cs="Times New Roman"/>
      <w:sz w:val="18"/>
      <w:szCs w:val="18"/>
    </w:rPr>
  </w:style>
  <w:style w:type="character" w:customStyle="1" w:styleId="55">
    <w:name w:val="font01"/>
    <w:qFormat/>
    <w:uiPriority w:val="0"/>
    <w:rPr>
      <w:rFonts w:ascii="宋体" w:hAnsi="宋体" w:eastAsia="宋体" w:cs="宋体"/>
      <w:color w:val="000000"/>
      <w:sz w:val="20"/>
      <w:szCs w:val="20"/>
      <w:u w:val="none"/>
    </w:rPr>
  </w:style>
  <w:style w:type="character" w:customStyle="1" w:styleId="56">
    <w:name w:val="font31"/>
    <w:qFormat/>
    <w:uiPriority w:val="0"/>
    <w:rPr>
      <w:rFonts w:ascii="仿宋" w:hAnsi="仿宋" w:eastAsia="仿宋" w:cs="仿宋"/>
      <w:color w:val="000000"/>
      <w:sz w:val="22"/>
      <w:szCs w:val="22"/>
      <w:u w:val="none"/>
    </w:rPr>
  </w:style>
  <w:style w:type="character" w:customStyle="1" w:styleId="57">
    <w:name w:val="15"/>
    <w:qFormat/>
    <w:uiPriority w:val="0"/>
    <w:rPr>
      <w:rFonts w:ascii="Calibri" w:hAnsi="Calibri" w:cs="Times New Roman"/>
      <w:color w:val="0000FF"/>
      <w:u w:val="single"/>
    </w:rPr>
  </w:style>
  <w:style w:type="character" w:customStyle="1" w:styleId="58">
    <w:name w:val="font101"/>
    <w:qFormat/>
    <w:uiPriority w:val="0"/>
    <w:rPr>
      <w:rFonts w:ascii="方正小标宋_GBK" w:hAnsi="方正小标宋_GBK" w:eastAsia="方正小标宋_GBK" w:cs="方正小标宋_GBK"/>
      <w:color w:val="000000"/>
      <w:sz w:val="28"/>
      <w:szCs w:val="28"/>
      <w:u w:val="none"/>
    </w:rPr>
  </w:style>
  <w:style w:type="character" w:customStyle="1" w:styleId="59">
    <w:name w:val="font51"/>
    <w:qFormat/>
    <w:uiPriority w:val="0"/>
    <w:rPr>
      <w:rFonts w:ascii="仿宋" w:hAnsi="仿宋" w:eastAsia="仿宋" w:cs="仿宋"/>
      <w:color w:val="000000"/>
      <w:sz w:val="22"/>
      <w:szCs w:val="22"/>
      <w:u w:val="none"/>
    </w:rPr>
  </w:style>
  <w:style w:type="character" w:customStyle="1" w:styleId="60">
    <w:name w:val="font41"/>
    <w:qFormat/>
    <w:uiPriority w:val="0"/>
    <w:rPr>
      <w:rFonts w:ascii="Arial" w:hAnsi="Arial" w:cs="Arial"/>
      <w:color w:val="000000"/>
      <w:sz w:val="20"/>
      <w:szCs w:val="20"/>
      <w:u w:val="none"/>
    </w:rPr>
  </w:style>
  <w:style w:type="character" w:customStyle="1" w:styleId="61">
    <w:name w:val="font61"/>
    <w:qFormat/>
    <w:uiPriority w:val="0"/>
    <w:rPr>
      <w:rFonts w:ascii="Arial" w:hAnsi="Arial" w:cs="Arial"/>
      <w:color w:val="000000"/>
      <w:sz w:val="20"/>
      <w:szCs w:val="20"/>
      <w:u w:val="none"/>
    </w:rPr>
  </w:style>
  <w:style w:type="character" w:customStyle="1" w:styleId="62">
    <w:name w:val="Footer Char"/>
    <w:semiHidden/>
    <w:qFormat/>
    <w:uiPriority w:val="99"/>
    <w:rPr>
      <w:sz w:val="18"/>
      <w:szCs w:val="18"/>
    </w:rPr>
  </w:style>
  <w:style w:type="character" w:customStyle="1" w:styleId="63">
    <w:name w:val="font21"/>
    <w:qFormat/>
    <w:uiPriority w:val="0"/>
    <w:rPr>
      <w:rFonts w:ascii="宋体" w:hAnsi="宋体" w:eastAsia="宋体" w:cs="宋体"/>
      <w:color w:val="000000"/>
      <w:sz w:val="20"/>
      <w:szCs w:val="20"/>
      <w:u w:val="none"/>
    </w:rPr>
  </w:style>
  <w:style w:type="character" w:customStyle="1" w:styleId="64">
    <w:name w:val="font91"/>
    <w:qFormat/>
    <w:uiPriority w:val="0"/>
    <w:rPr>
      <w:rFonts w:ascii="宋体" w:hAnsi="宋体" w:eastAsia="宋体" w:cs="宋体"/>
      <w:color w:val="000000"/>
      <w:sz w:val="20"/>
      <w:szCs w:val="20"/>
      <w:u w:val="none"/>
    </w:rPr>
  </w:style>
  <w:style w:type="paragraph" w:customStyle="1" w:styleId="65">
    <w:name w:val="Char1"/>
    <w:basedOn w:val="1"/>
    <w:qFormat/>
    <w:uiPriority w:val="99"/>
    <w:pPr>
      <w:tabs>
        <w:tab w:val="left" w:pos="0"/>
      </w:tabs>
      <w:spacing w:line="360" w:lineRule="auto"/>
    </w:pPr>
    <w:rPr>
      <w:sz w:val="24"/>
    </w:rPr>
  </w:style>
  <w:style w:type="paragraph" w:customStyle="1" w:styleId="66">
    <w:name w:val="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67">
    <w:name w:val="Char Char Char"/>
    <w:basedOn w:val="1"/>
    <w:qFormat/>
    <w:uiPriority w:val="0"/>
    <w:rPr>
      <w:rFonts w:ascii="宋体" w:hAnsi="宋体" w:cs="Courier New"/>
      <w:sz w:val="32"/>
      <w:szCs w:val="32"/>
    </w:rPr>
  </w:style>
  <w:style w:type="paragraph" w:customStyle="1" w:styleId="68">
    <w:name w:val="正文文本1"/>
    <w:basedOn w:val="1"/>
    <w:next w:val="1"/>
    <w:qFormat/>
    <w:uiPriority w:val="0"/>
    <w:pPr>
      <w:spacing w:after="120"/>
    </w:pPr>
    <w:rPr>
      <w:rFonts w:eastAsia="仿宋"/>
      <w:color w:val="000000"/>
      <w:sz w:val="18"/>
      <w:lang w:eastAsia="en-US"/>
    </w:rPr>
  </w:style>
  <w:style w:type="paragraph" w:customStyle="1" w:styleId="69">
    <w:name w:val="Table caption|1"/>
    <w:basedOn w:val="1"/>
    <w:qFormat/>
    <w:uiPriority w:val="0"/>
    <w:pPr>
      <w:spacing w:line="360" w:lineRule="exact"/>
    </w:pPr>
    <w:rPr>
      <w:rFonts w:ascii="宋体" w:hAnsi="宋体"/>
      <w:sz w:val="22"/>
      <w:lang w:val="zh-TW" w:eastAsia="zh-TW"/>
    </w:rPr>
  </w:style>
  <w:style w:type="character" w:customStyle="1" w:styleId="70">
    <w:name w:val="正文文本缩进 Char"/>
    <w:basedOn w:val="24"/>
    <w:link w:val="9"/>
    <w:qFormat/>
    <w:uiPriority w:val="0"/>
    <w:rPr>
      <w:rFonts w:ascii="仿宋_GB2312" w:hAnsi="Times New Roman" w:eastAsia="仿宋_GB2312" w:cs="Times New Roman"/>
      <w:b/>
      <w:bCs/>
      <w:sz w:val="28"/>
      <w:szCs w:val="32"/>
    </w:rPr>
  </w:style>
  <w:style w:type="character" w:customStyle="1" w:styleId="71">
    <w:name w:val="正文首行缩进 2 Char"/>
    <w:basedOn w:val="70"/>
    <w:link w:val="21"/>
    <w:qFormat/>
    <w:uiPriority w:val="99"/>
  </w:style>
  <w:style w:type="character" w:customStyle="1" w:styleId="72">
    <w:name w:val="10"/>
    <w:basedOn w:val="24"/>
    <w:qFormat/>
    <w:uiPriority w:val="0"/>
    <w:rPr>
      <w:rFonts w:hint="eastAsia" w:ascii="Times New Roman" w:hAnsi="Times New Roman" w:cs="Times New Roman"/>
    </w:rPr>
  </w:style>
  <w:style w:type="character" w:customStyle="1" w:styleId="73">
    <w:name w:val="line"/>
    <w:basedOn w:val="24"/>
    <w:qFormat/>
    <w:uiPriority w:val="0"/>
  </w:style>
  <w:style w:type="paragraph" w:customStyle="1" w:styleId="74">
    <w:name w:val="Char Char Char Char Char Char Char Char Char3"/>
    <w:basedOn w:val="1"/>
    <w:qFormat/>
    <w:uiPriority w:val="0"/>
    <w:pPr>
      <w:widowControl/>
      <w:spacing w:after="160" w:line="240" w:lineRule="exact"/>
      <w:jc w:val="left"/>
    </w:pPr>
    <w:rPr>
      <w:rFonts w:eastAsia="仿宋_GB2312"/>
      <w:sz w:val="32"/>
      <w:szCs w:val="32"/>
    </w:rPr>
  </w:style>
  <w:style w:type="paragraph" w:customStyle="1" w:styleId="75">
    <w:name w:val="p16"/>
    <w:basedOn w:val="1"/>
    <w:qFormat/>
    <w:uiPriority w:val="0"/>
    <w:rPr>
      <w:rFonts w:hint="eastAsia" w:eastAsia="仿宋_GB2312"/>
      <w:kern w:val="0"/>
      <w:szCs w:val="21"/>
    </w:rPr>
  </w:style>
  <w:style w:type="paragraph" w:customStyle="1" w:styleId="76">
    <w:name w:val="p17"/>
    <w:basedOn w:val="1"/>
    <w:qFormat/>
    <w:uiPriority w:val="0"/>
    <w:pPr>
      <w:spacing w:after="120"/>
      <w:ind w:left="420"/>
    </w:pPr>
    <w:rPr>
      <w:rFonts w:hint="eastAsia" w:eastAsia="仿宋_GB2312"/>
      <w:kern w:val="0"/>
      <w:sz w:val="30"/>
      <w:szCs w:val="30"/>
    </w:rPr>
  </w:style>
  <w:style w:type="paragraph" w:customStyle="1" w:styleId="77">
    <w:name w:val="Char2"/>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78">
    <w:name w:val="正文文本缩进 2 Char"/>
    <w:basedOn w:val="24"/>
    <w:link w:val="12"/>
    <w:semiHidden/>
    <w:qFormat/>
    <w:uiPriority w:val="99"/>
    <w:rPr>
      <w:rFonts w:ascii="Times New Roman" w:hAnsi="Times New Roman" w:eastAsia="宋体" w:cs="Times New Roman"/>
      <w:szCs w:val="24"/>
    </w:rPr>
  </w:style>
  <w:style w:type="paragraph" w:customStyle="1" w:styleId="79">
    <w:name w:val="正文 A"/>
    <w:qFormat/>
    <w:uiPriority w:val="99"/>
    <w:pPr>
      <w:widowControl w:val="0"/>
      <w:jc w:val="both"/>
    </w:pPr>
    <w:rPr>
      <w:rFonts w:ascii="Calibri" w:hAnsi="Calibri" w:eastAsia="Times New Roman" w:cs="Arial Unicode MS"/>
      <w:color w:val="000000"/>
      <w:kern w:val="0"/>
      <w:sz w:val="20"/>
      <w:szCs w:val="21"/>
      <w:lang w:val="en-US" w:eastAsia="zh-CN" w:bidi="ar-SA"/>
    </w:rPr>
  </w:style>
  <w:style w:type="character" w:customStyle="1" w:styleId="80">
    <w:name w:val="脚注文本 Char"/>
    <w:basedOn w:val="24"/>
    <w:link w:val="16"/>
    <w:qFormat/>
    <w:uiPriority w:val="0"/>
    <w:rPr>
      <w:rFonts w:ascii="Times New Roman" w:hAnsi="Times New Roman" w:eastAsia="仿宋" w:cs="Times New Roman"/>
      <w:color w:val="000000"/>
      <w:kern w:val="0"/>
      <w:sz w:val="18"/>
      <w:szCs w:val="18"/>
    </w:rPr>
  </w:style>
  <w:style w:type="paragraph" w:customStyle="1" w:styleId="81">
    <w:name w:val="Char Char Char Char Char Char Char Char Char4"/>
    <w:basedOn w:val="1"/>
    <w:qFormat/>
    <w:uiPriority w:val="0"/>
    <w:pPr>
      <w:widowControl/>
      <w:spacing w:after="160" w:line="240" w:lineRule="exact"/>
      <w:jc w:val="left"/>
    </w:pPr>
    <w:rPr>
      <w:rFonts w:eastAsia="仿宋_GB2312"/>
      <w:sz w:val="32"/>
      <w:szCs w:val="32"/>
    </w:rPr>
  </w:style>
  <w:style w:type="paragraph" w:customStyle="1" w:styleId="82">
    <w:name w:val="Default"/>
    <w:qFormat/>
    <w:uiPriority w:val="0"/>
    <w:pPr>
      <w:widowControl w:val="0"/>
      <w:autoSpaceDE w:val="0"/>
      <w:autoSpaceDN w:val="0"/>
      <w:adjustRightInd w:val="0"/>
    </w:pPr>
    <w:rPr>
      <w:rFonts w:ascii="楷体" w:hAnsi="楷体" w:eastAsia="宋体" w:cs="楷体"/>
      <w:color w:val="000000"/>
      <w:kern w:val="0"/>
      <w:sz w:val="24"/>
      <w:szCs w:val="24"/>
      <w:lang w:val="en-US" w:eastAsia="zh-CN" w:bidi="ar-SA"/>
    </w:rPr>
  </w:style>
  <w:style w:type="paragraph" w:customStyle="1" w:styleId="83">
    <w:name w:val="Char Char Char Char"/>
    <w:basedOn w:val="1"/>
    <w:qFormat/>
    <w:uiPriority w:val="0"/>
    <w:rPr>
      <w:szCs w:val="22"/>
    </w:rPr>
  </w:style>
  <w:style w:type="paragraph" w:customStyle="1" w:styleId="84">
    <w:name w:val="Char3"/>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85">
    <w:name w:val="font11"/>
    <w:basedOn w:val="24"/>
    <w:qFormat/>
    <w:uiPriority w:val="0"/>
    <w:rPr>
      <w:rFonts w:hint="eastAsia" w:ascii="宋体" w:hAnsi="宋体" w:eastAsia="宋体" w:cs="宋体"/>
      <w:color w:val="000000"/>
      <w:sz w:val="24"/>
      <w:szCs w:val="24"/>
      <w:u w:val="none"/>
    </w:rPr>
  </w:style>
  <w:style w:type="paragraph" w:customStyle="1" w:styleId="86">
    <w:name w:val="xl50"/>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color w:val="000000"/>
      <w:kern w:val="0"/>
      <w:sz w:val="22"/>
      <w:szCs w:val="22"/>
    </w:rPr>
  </w:style>
  <w:style w:type="paragraph" w:customStyle="1" w:styleId="87">
    <w:name w:val="xl4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88">
    <w:name w:val="xl31"/>
    <w:basedOn w:val="1"/>
    <w:qFormat/>
    <w:uiPriority w:val="0"/>
    <w:pPr>
      <w:widowControl/>
      <w:spacing w:before="100" w:beforeAutospacing="1" w:after="100" w:afterAutospacing="1"/>
      <w:jc w:val="left"/>
    </w:pPr>
    <w:rPr>
      <w:rFonts w:ascii="宋体" w:hAnsi="宋体" w:cs="宋体"/>
      <w:kern w:val="0"/>
      <w:sz w:val="24"/>
    </w:rPr>
  </w:style>
  <w:style w:type="paragraph" w:customStyle="1" w:styleId="89">
    <w:name w:val="xl6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90">
    <w:name w:val="Char Char Char Char Char Char Char Char Char5"/>
    <w:basedOn w:val="1"/>
    <w:qFormat/>
    <w:uiPriority w:val="0"/>
    <w:pPr>
      <w:widowControl/>
      <w:spacing w:after="160" w:line="240" w:lineRule="exact"/>
      <w:jc w:val="left"/>
    </w:pPr>
    <w:rPr>
      <w:rFonts w:eastAsia="仿宋_GB2312"/>
      <w:sz w:val="32"/>
      <w:szCs w:val="32"/>
    </w:rPr>
  </w:style>
  <w:style w:type="paragraph" w:customStyle="1" w:styleId="91">
    <w:name w:val="xl6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9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2"/>
      <w:szCs w:val="22"/>
    </w:rPr>
  </w:style>
  <w:style w:type="paragraph" w:customStyle="1" w:styleId="93">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9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9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96">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color w:val="000000"/>
      <w:kern w:val="0"/>
      <w:sz w:val="22"/>
      <w:szCs w:val="22"/>
    </w:rPr>
  </w:style>
  <w:style w:type="paragraph" w:customStyle="1" w:styleId="98">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99">
    <w:name w:val="xl53"/>
    <w:basedOn w:val="1"/>
    <w:qFormat/>
    <w:uiPriority w:val="0"/>
    <w:pPr>
      <w:widowControl/>
      <w:pBdr>
        <w:bottom w:val="single" w:color="auto" w:sz="4" w:space="0"/>
      </w:pBdr>
      <w:spacing w:before="100" w:beforeAutospacing="1" w:after="100" w:afterAutospacing="1"/>
      <w:jc w:val="center"/>
    </w:pPr>
    <w:rPr>
      <w:rFonts w:ascii="宋体" w:hAnsi="宋体" w:cs="宋体"/>
      <w:kern w:val="0"/>
      <w:sz w:val="40"/>
      <w:szCs w:val="40"/>
    </w:rPr>
  </w:style>
  <w:style w:type="paragraph" w:customStyle="1" w:styleId="10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0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02">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03">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10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5">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10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107">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08">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0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110">
    <w:name w:val="xl6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1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1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color w:val="000000"/>
      <w:kern w:val="0"/>
      <w:sz w:val="22"/>
      <w:szCs w:val="22"/>
    </w:rPr>
  </w:style>
  <w:style w:type="paragraph" w:customStyle="1" w:styleId="113">
    <w:name w:val="xl5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4">
    <w:name w:val="xl27"/>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0"/>
      <w:szCs w:val="20"/>
    </w:rPr>
  </w:style>
  <w:style w:type="paragraph" w:customStyle="1" w:styleId="115">
    <w:name w:val="xl35"/>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11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Cs w:val="21"/>
    </w:rPr>
  </w:style>
  <w:style w:type="paragraph" w:customStyle="1" w:styleId="117">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18">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2"/>
      <w:szCs w:val="22"/>
    </w:rPr>
  </w:style>
  <w:style w:type="paragraph" w:customStyle="1" w:styleId="11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color w:val="000000"/>
      <w:kern w:val="0"/>
      <w:sz w:val="22"/>
      <w:szCs w:val="22"/>
    </w:rPr>
  </w:style>
  <w:style w:type="paragraph" w:customStyle="1" w:styleId="12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2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2"/>
      <w:szCs w:val="22"/>
    </w:rPr>
  </w:style>
  <w:style w:type="paragraph" w:customStyle="1" w:styleId="122">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3">
    <w:name w:val="xl5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_GB2312" w:hAnsi="宋体" w:eastAsia="仿宋_GB2312" w:cs="宋体"/>
      <w:kern w:val="0"/>
      <w:sz w:val="22"/>
      <w:szCs w:val="22"/>
    </w:rPr>
  </w:style>
  <w:style w:type="table" w:customStyle="1" w:styleId="128">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character" w:customStyle="1" w:styleId="129">
    <w:name w:val="批注文字 Char"/>
    <w:basedOn w:val="24"/>
    <w:link w:val="7"/>
    <w:qFormat/>
    <w:uiPriority w:val="0"/>
    <w:rPr>
      <w:rFonts w:ascii="Times New Roman" w:hAnsi="Times New Roman" w:eastAsia="宋体" w:cs="Times New Roman"/>
      <w:szCs w:val="24"/>
    </w:rPr>
  </w:style>
  <w:style w:type="paragraph" w:customStyle="1" w:styleId="130">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reader-word-layer reader-word-s1-0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2">
    <w:name w:val="Char11"/>
    <w:basedOn w:val="1"/>
    <w:qFormat/>
    <w:uiPriority w:val="0"/>
    <w:pPr>
      <w:tabs>
        <w:tab w:val="left" w:pos="0"/>
      </w:tabs>
      <w:spacing w:line="360" w:lineRule="auto"/>
    </w:pPr>
    <w:rPr>
      <w:sz w:val="24"/>
    </w:rPr>
  </w:style>
  <w:style w:type="paragraph" w:customStyle="1" w:styleId="133">
    <w:name w:val="Char4"/>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34">
    <w:name w:val="font71"/>
    <w:basedOn w:val="24"/>
    <w:qFormat/>
    <w:uiPriority w:val="0"/>
    <w:rPr>
      <w:rFonts w:hint="eastAsia" w:ascii="仿宋_GB2312" w:eastAsia="仿宋_GB2312" w:cs="仿宋_GB2312"/>
      <w:color w:val="000000"/>
      <w:sz w:val="12"/>
      <w:szCs w:val="12"/>
      <w:u w:val="none"/>
    </w:rPr>
  </w:style>
  <w:style w:type="character" w:customStyle="1" w:styleId="135">
    <w:name w:val="font131"/>
    <w:basedOn w:val="24"/>
    <w:qFormat/>
    <w:uiPriority w:val="0"/>
    <w:rPr>
      <w:rFonts w:ascii="方正小标宋_GBK" w:hAnsi="方正小标宋_GBK" w:eastAsia="方正小标宋_GBK" w:cs="方正小标宋_GBK"/>
      <w:color w:val="000000"/>
      <w:sz w:val="20"/>
      <w:szCs w:val="20"/>
      <w:u w:val="none"/>
    </w:rPr>
  </w:style>
  <w:style w:type="paragraph" w:customStyle="1" w:styleId="136">
    <w:name w:val="Char Char Char Char Char Char Char Char Char6"/>
    <w:basedOn w:val="1"/>
    <w:qFormat/>
    <w:uiPriority w:val="0"/>
    <w:pPr>
      <w:widowControl/>
      <w:spacing w:after="160" w:line="240" w:lineRule="exact"/>
      <w:jc w:val="left"/>
    </w:pPr>
    <w:rPr>
      <w:rFonts w:eastAsia="仿宋_GB2312"/>
      <w:sz w:val="32"/>
      <w:szCs w:val="32"/>
    </w:rPr>
  </w:style>
  <w:style w:type="character" w:customStyle="1" w:styleId="137">
    <w:name w:val="标题 1 Char"/>
    <w:basedOn w:val="24"/>
    <w:link w:val="2"/>
    <w:qFormat/>
    <w:uiPriority w:val="99"/>
    <w:rPr>
      <w:rFonts w:ascii="宋体" w:hAnsi="宋体" w:eastAsia="宋体" w:cs="Times New Roman"/>
      <w:b/>
      <w:kern w:val="44"/>
      <w:sz w:val="48"/>
      <w:szCs w:val="48"/>
    </w:rPr>
  </w:style>
  <w:style w:type="character" w:customStyle="1" w:styleId="138">
    <w:name w:val="标题 4 Char"/>
    <w:basedOn w:val="24"/>
    <w:link w:val="4"/>
    <w:qFormat/>
    <w:uiPriority w:val="99"/>
    <w:rPr>
      <w:rFonts w:ascii="宋体" w:hAnsi="宋体" w:eastAsia="宋体" w:cs="Times New Roman"/>
      <w:b/>
      <w:kern w:val="0"/>
      <w:sz w:val="24"/>
      <w:szCs w:val="24"/>
    </w:rPr>
  </w:style>
  <w:style w:type="character" w:customStyle="1" w:styleId="139">
    <w:name w:val="Heading 4 Char"/>
    <w:semiHidden/>
    <w:qFormat/>
    <w:uiPriority w:val="9"/>
    <w:rPr>
      <w:rFonts w:ascii="Cambria" w:hAnsi="Cambria" w:eastAsia="宋体" w:cs="黑体"/>
      <w:b/>
      <w:bCs/>
      <w:sz w:val="28"/>
      <w:szCs w:val="28"/>
    </w:rPr>
  </w:style>
  <w:style w:type="character" w:customStyle="1" w:styleId="140">
    <w:name w:val="Heading 1 Char"/>
    <w:qFormat/>
    <w:uiPriority w:val="9"/>
    <w:rPr>
      <w:b/>
      <w:bCs/>
      <w:kern w:val="44"/>
      <w:sz w:val="44"/>
      <w:szCs w:val="44"/>
    </w:rPr>
  </w:style>
  <w:style w:type="character" w:customStyle="1" w:styleId="141">
    <w:name w:val="_Style 3"/>
    <w:qFormat/>
    <w:uiPriority w:val="99"/>
    <w:rPr>
      <w:rFonts w:cs="Times New Roman"/>
      <w:b/>
      <w:bCs/>
      <w:smallCaps/>
      <w:spacing w:val="5"/>
    </w:rPr>
  </w:style>
  <w:style w:type="character" w:customStyle="1" w:styleId="142">
    <w:name w:val="Header Char"/>
    <w:semiHidden/>
    <w:qFormat/>
    <w:uiPriority w:val="99"/>
    <w:rPr>
      <w:sz w:val="18"/>
      <w:szCs w:val="18"/>
    </w:rPr>
  </w:style>
  <w:style w:type="character" w:customStyle="1" w:styleId="143">
    <w:name w:val="标题 Char"/>
    <w:basedOn w:val="24"/>
    <w:link w:val="18"/>
    <w:qFormat/>
    <w:uiPriority w:val="0"/>
    <w:rPr>
      <w:rFonts w:ascii="Cambria" w:hAnsi="Cambria" w:eastAsia="宋体" w:cs="Times New Roman"/>
      <w:b/>
      <w:bCs/>
      <w:sz w:val="32"/>
      <w:szCs w:val="32"/>
    </w:rPr>
  </w:style>
  <w:style w:type="character" w:customStyle="1" w:styleId="144">
    <w:name w:val="批注主题 Char"/>
    <w:basedOn w:val="129"/>
    <w:link w:val="19"/>
    <w:qFormat/>
    <w:uiPriority w:val="0"/>
    <w:rPr>
      <w:b/>
      <w:bCs/>
    </w:rPr>
  </w:style>
  <w:style w:type="paragraph" w:customStyle="1" w:styleId="145">
    <w:name w:val="Char12"/>
    <w:basedOn w:val="1"/>
    <w:qFormat/>
    <w:uiPriority w:val="0"/>
    <w:pPr>
      <w:tabs>
        <w:tab w:val="left" w:pos="0"/>
      </w:tabs>
      <w:spacing w:line="360" w:lineRule="auto"/>
    </w:pPr>
    <w:rPr>
      <w:sz w:val="24"/>
    </w:rPr>
  </w:style>
  <w:style w:type="paragraph" w:customStyle="1" w:styleId="146">
    <w:name w:val="Char5"/>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47">
    <w:name w:val="Char Char Char Char Char Char Char Char Char7"/>
    <w:basedOn w:val="1"/>
    <w:qFormat/>
    <w:uiPriority w:val="0"/>
    <w:pPr>
      <w:widowControl/>
      <w:spacing w:after="160" w:line="240" w:lineRule="exact"/>
      <w:jc w:val="left"/>
    </w:pPr>
    <w:rPr>
      <w:rFonts w:eastAsia="仿宋_GB2312"/>
      <w:sz w:val="32"/>
      <w:szCs w:val="32"/>
    </w:rPr>
  </w:style>
  <w:style w:type="paragraph" w:customStyle="1" w:styleId="148">
    <w:name w:val="Char Char Char Char Char Char"/>
    <w:basedOn w:val="1"/>
    <w:qFormat/>
    <w:uiPriority w:val="0"/>
    <w:pPr>
      <w:spacing w:line="240" w:lineRule="atLeast"/>
    </w:pPr>
    <w:rPr>
      <w:rFonts w:eastAsia="仿宋_GB2312"/>
      <w:spacing w:val="-6"/>
      <w:sz w:val="32"/>
      <w:szCs w:val="20"/>
    </w:rPr>
  </w:style>
  <w:style w:type="paragraph" w:styleId="149">
    <w:name w:val="List Paragraph"/>
    <w:basedOn w:val="1"/>
    <w:qFormat/>
    <w:uiPriority w:val="99"/>
    <w:pPr>
      <w:ind w:firstLine="420" w:firstLineChars="200"/>
    </w:pPr>
  </w:style>
  <w:style w:type="paragraph" w:customStyle="1" w:styleId="150">
    <w:name w:val="Char Char Char Char Char Char Char Char Char8"/>
    <w:basedOn w:val="1"/>
    <w:qFormat/>
    <w:uiPriority w:val="0"/>
    <w:pPr>
      <w:widowControl/>
      <w:spacing w:after="160" w:line="240" w:lineRule="exact"/>
      <w:jc w:val="left"/>
    </w:pPr>
    <w:rPr>
      <w:rFonts w:eastAsia="仿宋_GB2312"/>
      <w:sz w:val="32"/>
      <w:szCs w:val="32"/>
    </w:rPr>
  </w:style>
  <w:style w:type="paragraph" w:customStyle="1" w:styleId="151">
    <w:name w:val="Char6"/>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52">
    <w:name w:val="Char13"/>
    <w:basedOn w:val="1"/>
    <w:qFormat/>
    <w:uiPriority w:val="0"/>
    <w:pPr>
      <w:tabs>
        <w:tab w:val="left" w:pos="0"/>
      </w:tabs>
      <w:spacing w:line="360" w:lineRule="auto"/>
    </w:pPr>
    <w:rPr>
      <w:sz w:val="24"/>
    </w:rPr>
  </w:style>
  <w:style w:type="paragraph" w:customStyle="1" w:styleId="153">
    <w:name w:val="Char7"/>
    <w:basedOn w:val="1"/>
    <w:qFormat/>
    <w:uiPriority w:val="0"/>
  </w:style>
  <w:style w:type="character" w:customStyle="1" w:styleId="154">
    <w:name w:val="font121"/>
    <w:qFormat/>
    <w:uiPriority w:val="0"/>
    <w:rPr>
      <w:rFonts w:hint="eastAsia" w:ascii="宋体" w:hAnsi="宋体" w:eastAsia="宋体" w:cs="宋体"/>
      <w:color w:val="000000"/>
      <w:kern w:val="2"/>
      <w:sz w:val="24"/>
      <w:szCs w:val="24"/>
      <w:u w:val="none"/>
    </w:rPr>
  </w:style>
  <w:style w:type="character" w:customStyle="1" w:styleId="155">
    <w:name w:val="font111"/>
    <w:qFormat/>
    <w:uiPriority w:val="0"/>
    <w:rPr>
      <w:rFonts w:hint="default" w:ascii="Times New Roman" w:hAnsi="Times New Roman" w:eastAsia="宋体" w:cs="Times New Roman"/>
      <w:color w:val="000000"/>
      <w:kern w:val="2"/>
      <w:sz w:val="28"/>
      <w:szCs w:val="28"/>
      <w:u w:val="none"/>
    </w:rPr>
  </w:style>
  <w:style w:type="paragraph" w:customStyle="1" w:styleId="156">
    <w:name w:val="Char Char Char Char Char Char Char Char Char9"/>
    <w:basedOn w:val="1"/>
    <w:qFormat/>
    <w:uiPriority w:val="0"/>
    <w:pPr>
      <w:widowControl/>
      <w:spacing w:after="160" w:line="240" w:lineRule="exact"/>
      <w:jc w:val="left"/>
    </w:pPr>
    <w:rPr>
      <w:rFonts w:eastAsia="仿宋_GB2312"/>
      <w:sz w:val="32"/>
      <w:szCs w:val="32"/>
    </w:rPr>
  </w:style>
  <w:style w:type="paragraph" w:customStyle="1" w:styleId="157">
    <w:name w:val="Char Char Char Char Char Char Char Char Char10"/>
    <w:basedOn w:val="1"/>
    <w:qFormat/>
    <w:uiPriority w:val="0"/>
    <w:pPr>
      <w:widowControl/>
      <w:spacing w:after="160" w:line="240" w:lineRule="exact"/>
      <w:jc w:val="left"/>
    </w:pPr>
    <w:rPr>
      <w:rFonts w:eastAsia="仿宋_GB2312"/>
      <w:sz w:val="32"/>
      <w:szCs w:val="32"/>
    </w:rPr>
  </w:style>
  <w:style w:type="paragraph" w:customStyle="1" w:styleId="158">
    <w:name w:val="Char8"/>
    <w:basedOn w:val="1"/>
    <w:qFormat/>
    <w:uiPriority w:val="0"/>
  </w:style>
  <w:style w:type="paragraph" w:customStyle="1" w:styleId="159">
    <w:name w:val="Char9"/>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60">
    <w:name w:val="Char Char Char Char Char Char Char Char Char11"/>
    <w:basedOn w:val="1"/>
    <w:qFormat/>
    <w:uiPriority w:val="0"/>
    <w:pPr>
      <w:widowControl/>
      <w:spacing w:after="160" w:line="240" w:lineRule="exact"/>
      <w:jc w:val="left"/>
    </w:pPr>
    <w:rPr>
      <w:rFonts w:eastAsia="仿宋_GB2312"/>
      <w:sz w:val="32"/>
      <w:szCs w:val="32"/>
    </w:rPr>
  </w:style>
  <w:style w:type="paragraph" w:customStyle="1" w:styleId="161">
    <w:name w:val="Char14"/>
    <w:basedOn w:val="1"/>
    <w:qFormat/>
    <w:uiPriority w:val="0"/>
    <w:pPr>
      <w:tabs>
        <w:tab w:val="left" w:pos="0"/>
      </w:tabs>
      <w:spacing w:line="360" w:lineRule="auto"/>
    </w:pPr>
    <w:rPr>
      <w:sz w:val="24"/>
    </w:rPr>
  </w:style>
  <w:style w:type="character" w:customStyle="1" w:styleId="162">
    <w:name w:val="NormalCharacter"/>
    <w:qFormat/>
    <w:uiPriority w:val="0"/>
  </w:style>
  <w:style w:type="paragraph" w:customStyle="1" w:styleId="163">
    <w:name w:val="列出段落1"/>
    <w:basedOn w:val="1"/>
    <w:qFormat/>
    <w:uiPriority w:val="34"/>
    <w:pPr>
      <w:ind w:firstLine="420" w:firstLineChars="200"/>
    </w:pPr>
  </w:style>
  <w:style w:type="character" w:customStyle="1" w:styleId="164">
    <w:name w:val="font112"/>
    <w:basedOn w:val="24"/>
    <w:qFormat/>
    <w:uiPriority w:val="0"/>
    <w:rPr>
      <w:rFonts w:ascii="Microsoft YaHei UI" w:hAnsi="Microsoft YaHei UI" w:eastAsia="Microsoft YaHei UI" w:cs="Microsoft YaHei UI"/>
      <w:color w:val="000000"/>
      <w:sz w:val="24"/>
      <w:szCs w:val="24"/>
      <w:u w:val="none"/>
    </w:rPr>
  </w:style>
  <w:style w:type="paragraph" w:customStyle="1" w:styleId="165">
    <w:name w:val="列出段落2"/>
    <w:basedOn w:val="1"/>
    <w:qFormat/>
    <w:uiPriority w:val="34"/>
    <w:pPr>
      <w:spacing w:line="480" w:lineRule="auto"/>
      <w:ind w:firstLine="420" w:firstLineChars="200"/>
    </w:pPr>
    <w:rPr>
      <w:rFonts w:ascii="Calibri" w:hAnsi="Calibri"/>
      <w:sz w:val="24"/>
    </w:rPr>
  </w:style>
  <w:style w:type="paragraph" w:customStyle="1" w:styleId="166">
    <w:name w:val="BodyText"/>
    <w:basedOn w:val="1"/>
    <w:qFormat/>
    <w:uiPriority w:val="0"/>
    <w:pPr>
      <w:spacing w:after="120"/>
      <w:textAlignment w:val="baseline"/>
    </w:pPr>
  </w:style>
  <w:style w:type="paragraph" w:customStyle="1" w:styleId="167">
    <w:name w:val="hidden-pclass"/>
    <w:basedOn w:val="1"/>
    <w:qFormat/>
    <w:uiPriority w:val="99"/>
    <w:pPr>
      <w:widowControl/>
      <w:spacing w:before="100" w:beforeAutospacing="1" w:after="100" w:afterAutospacing="1"/>
      <w:jc w:val="left"/>
    </w:pPr>
    <w:rPr>
      <w:rFonts w:ascii="宋体" w:hAnsi="宋体" w:cs="宋体" w:eastAsiaTheme="minorEastAsia"/>
      <w:kern w:val="0"/>
      <w:sz w:val="24"/>
    </w:rPr>
  </w:style>
  <w:style w:type="paragraph" w:customStyle="1" w:styleId="168">
    <w:name w:val="Char Char Char Char Char Char Char Char Char12"/>
    <w:basedOn w:val="1"/>
    <w:qFormat/>
    <w:uiPriority w:val="0"/>
    <w:pPr>
      <w:widowControl/>
      <w:spacing w:after="160" w:line="240" w:lineRule="exact"/>
      <w:jc w:val="left"/>
    </w:pPr>
    <w:rPr>
      <w:rFonts w:eastAsia="仿宋_GB2312"/>
      <w:sz w:val="32"/>
      <w:szCs w:val="32"/>
    </w:rPr>
  </w:style>
  <w:style w:type="paragraph" w:customStyle="1" w:styleId="169">
    <w:name w:val="Char Char Char Char Char Char Char Char Char13"/>
    <w:basedOn w:val="1"/>
    <w:qFormat/>
    <w:uiPriority w:val="0"/>
    <w:pPr>
      <w:widowControl/>
      <w:spacing w:after="160" w:line="240" w:lineRule="exact"/>
      <w:jc w:val="left"/>
    </w:pPr>
    <w:rPr>
      <w:rFonts w:eastAsia="仿宋_GB2312"/>
      <w:sz w:val="32"/>
      <w:szCs w:val="32"/>
    </w:rPr>
  </w:style>
  <w:style w:type="paragraph" w:customStyle="1" w:styleId="170">
    <w:name w:val="Char Char Char Char Char Char Char Char Char14"/>
    <w:basedOn w:val="1"/>
    <w:qFormat/>
    <w:uiPriority w:val="0"/>
    <w:pPr>
      <w:widowControl/>
      <w:spacing w:after="160" w:line="240" w:lineRule="exact"/>
      <w:jc w:val="left"/>
    </w:pPr>
    <w:rPr>
      <w:rFonts w:eastAsia="仿宋_GB2312"/>
      <w:sz w:val="32"/>
      <w:szCs w:val="32"/>
    </w:rPr>
  </w:style>
  <w:style w:type="paragraph" w:customStyle="1" w:styleId="171">
    <w:name w:val="Char Char Char Char Char Char Char Char Char15"/>
    <w:basedOn w:val="1"/>
    <w:qFormat/>
    <w:uiPriority w:val="0"/>
    <w:pPr>
      <w:widowControl/>
      <w:spacing w:after="160" w:line="240" w:lineRule="exact"/>
      <w:jc w:val="left"/>
    </w:pPr>
    <w:rPr>
      <w:rFonts w:eastAsia="仿宋_GB2312"/>
      <w:sz w:val="32"/>
      <w:szCs w:val="32"/>
    </w:rPr>
  </w:style>
  <w:style w:type="paragraph" w:customStyle="1" w:styleId="172">
    <w:name w:val="Char Char Char Char Char Char Char Char Char16"/>
    <w:basedOn w:val="1"/>
    <w:qFormat/>
    <w:uiPriority w:val="0"/>
    <w:pPr>
      <w:widowControl/>
      <w:spacing w:after="160" w:line="240" w:lineRule="exact"/>
      <w:jc w:val="left"/>
    </w:pPr>
    <w:rPr>
      <w:rFonts w:eastAsia="仿宋_GB2312"/>
      <w:sz w:val="32"/>
      <w:szCs w:val="32"/>
    </w:rPr>
  </w:style>
  <w:style w:type="paragraph" w:customStyle="1" w:styleId="173">
    <w:name w:val="文本框"/>
    <w:qFormat/>
    <w:uiPriority w:val="0"/>
    <w:rPr>
      <w:rFonts w:ascii="Times New Roman" w:hAnsi="Times New Roman" w:eastAsia="宋体" w:cs="Times New Roman"/>
      <w:kern w:val="2"/>
      <w:sz w:val="21"/>
      <w:szCs w:val="24"/>
      <w:lang w:val="en-US" w:eastAsia="zh-CN" w:bidi="ar-SA"/>
    </w:rPr>
  </w:style>
  <w:style w:type="paragraph" w:customStyle="1" w:styleId="174">
    <w:name w:val="Char Char Char Char Char Char Char Char Char17"/>
    <w:basedOn w:val="1"/>
    <w:qFormat/>
    <w:uiPriority w:val="0"/>
    <w:pPr>
      <w:widowControl/>
      <w:spacing w:after="160" w:line="240" w:lineRule="exact"/>
      <w:jc w:val="left"/>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591</Words>
  <Characters>610</Characters>
  <Lines>5</Lines>
  <Paragraphs>1</Paragraphs>
  <TotalTime>0</TotalTime>
  <ScaleCrop>false</ScaleCrop>
  <LinksUpToDate>false</LinksUpToDate>
  <CharactersWithSpaces>612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2021-11-11T02:36:00Z</dcterms:created>
  <dc:creator>AutoBVT</dc:creator>
  <cp:lastModifiedBy>Administrator</cp:lastModifiedBy>
  <dcterms:modified xsi:type="dcterms:W3CDTF">2023-03-28T10:05:34Z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082E0C64F7704F9FBCE03721D14EA47E</vt:lpwstr>
  </property>
</Properties>
</file>