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D9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95" w:leftChars="-50" w:hanging="1600" w:hangingChars="500"/>
        <w:jc w:val="both"/>
        <w:textAlignment w:val="auto"/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附件</w:t>
      </w:r>
    </w:p>
    <w:tbl>
      <w:tblPr>
        <w:tblStyle w:val="4"/>
        <w:tblW w:w="13054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485"/>
        <w:gridCol w:w="1671"/>
        <w:gridCol w:w="2580"/>
        <w:gridCol w:w="2761"/>
        <w:gridCol w:w="1530"/>
        <w:gridCol w:w="1808"/>
      </w:tblGrid>
      <w:tr w14:paraId="007E1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305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513E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2024年省级财政衔接推进乡村振兴奖补重点乡镇资金</w:t>
            </w: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 w:bidi="ar"/>
              </w:rPr>
              <w:t>绩效目标表</w:t>
            </w:r>
          </w:p>
        </w:tc>
      </w:tr>
      <w:tr w14:paraId="4F4E364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21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78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2024年省级财政奖补乡村振兴重点乡镇实施项目</w:t>
            </w:r>
          </w:p>
        </w:tc>
      </w:tr>
      <w:tr w14:paraId="18E74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B0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8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3C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尤溪县农业农村局</w:t>
            </w:r>
          </w:p>
        </w:tc>
      </w:tr>
      <w:tr w14:paraId="7D384B4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C5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8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E0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尤溪县洋中镇人民政府</w:t>
            </w:r>
          </w:p>
        </w:tc>
      </w:tr>
      <w:tr w14:paraId="56F65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3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8C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8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10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</w:tr>
      <w:tr w14:paraId="4A4F9E8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A9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1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4A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以乡村振兴“五大振兴” 为方向，推动三产融合项目建设、发展特色加工产业、优化招商战略布局、完善乡村建设，实现农业全面升级、农村全面进步、农民全面发展，打造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“产业兴旺、生态宜居、乡风文明、治理有效、生活富裕”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的乡村振兴洋中样板。</w:t>
            </w:r>
          </w:p>
        </w:tc>
      </w:tr>
      <w:tr w14:paraId="1A4B1E4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4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  <w:p w14:paraId="14398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</w:p>
          <w:p w14:paraId="1D44D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</w:p>
          <w:p w14:paraId="2A78D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E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FF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52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0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指标说明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4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D9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绩效目标值</w:t>
            </w:r>
          </w:p>
        </w:tc>
      </w:tr>
      <w:tr w14:paraId="0F93A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29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EE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EC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F9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财政补助资金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D4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反映财政补助资金下达情况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81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37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 w14:paraId="73CE5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61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F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18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0A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项目资金涉及</w:t>
            </w:r>
          </w:p>
          <w:p w14:paraId="745F5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行政村数量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F7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反映使用专项资金</w:t>
            </w:r>
          </w:p>
          <w:p w14:paraId="16E2F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涉及的行政村数量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ED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D1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4494040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C4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78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25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34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实施乡村振兴项目数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84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反映使用专项资金</w:t>
            </w:r>
          </w:p>
          <w:p w14:paraId="5C59A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项目数量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F9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EC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</w:t>
            </w:r>
          </w:p>
        </w:tc>
      </w:tr>
      <w:tr w14:paraId="3C871A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CE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D1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CF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C0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安排产业项目的资金占比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35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反映财政补助资金用于产业项目情况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6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94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≥40</w:t>
            </w:r>
          </w:p>
        </w:tc>
      </w:tr>
      <w:tr w14:paraId="51674B5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AB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AD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59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D6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培育主导产业数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98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反映主导产业培养情况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3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80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</w:t>
            </w:r>
          </w:p>
        </w:tc>
      </w:tr>
      <w:tr w14:paraId="494196D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7A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  <w:p w14:paraId="68645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</w:p>
          <w:p w14:paraId="150F9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</w:p>
          <w:p w14:paraId="0C4D3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8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26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96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示范创建项目</w:t>
            </w:r>
          </w:p>
          <w:p w14:paraId="79E35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年内开工率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FD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反映示范创建项目</w:t>
            </w:r>
          </w:p>
          <w:p w14:paraId="2BFC5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推进情况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F3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C0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≥80</w:t>
            </w:r>
          </w:p>
        </w:tc>
      </w:tr>
      <w:tr w14:paraId="4B45F6E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BE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C2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5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C2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常态化开展文明实践活动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FE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反映乡风文明</w:t>
            </w:r>
          </w:p>
          <w:p w14:paraId="0A189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EC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97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099C1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6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F5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C1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18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移风易俗无违规</w:t>
            </w:r>
          </w:p>
          <w:p w14:paraId="5B798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A2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反映乡风文明</w:t>
            </w:r>
          </w:p>
          <w:p w14:paraId="33F76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2C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9E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7F7DE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20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B7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3D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15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无发生重大生态环境污染问题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83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反映生态宜居、</w:t>
            </w:r>
          </w:p>
          <w:p w14:paraId="0D3A3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治理有效情况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74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E8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782B5D9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11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FC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E2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</w:p>
          <w:p w14:paraId="1D6E1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4B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村庄规划管理</w:t>
            </w:r>
          </w:p>
          <w:p w14:paraId="71BBE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覆盖率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3C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反映村庄规划</w:t>
            </w:r>
          </w:p>
          <w:p w14:paraId="5AA4B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管理情况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C5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3D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59D8AD3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43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48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05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8C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调查对象满意度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62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反映调查对象对示范创建项目的满意度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9B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FA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</w:t>
            </w:r>
          </w:p>
        </w:tc>
      </w:tr>
    </w:tbl>
    <w:p w14:paraId="762C7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95" w:leftChars="-50" w:hanging="1600" w:hangingChars="500"/>
        <w:jc w:val="both"/>
        <w:textAlignment w:val="auto"/>
        <w:rPr>
          <w:rStyle w:val="6"/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6BB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4E729D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4E729D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75A14"/>
    <w:rsid w:val="1A96405B"/>
    <w:rsid w:val="2CFF241A"/>
    <w:rsid w:val="368A01C1"/>
    <w:rsid w:val="452D5C09"/>
    <w:rsid w:val="56535401"/>
    <w:rsid w:val="64A55673"/>
    <w:rsid w:val="6D613EE1"/>
    <w:rsid w:val="7791148D"/>
    <w:rsid w:val="7AD4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999</Characters>
  <Lines>0</Lines>
  <Paragraphs>0</Paragraphs>
  <TotalTime>23</TotalTime>
  <ScaleCrop>false</ScaleCrop>
  <LinksUpToDate>false</LinksUpToDate>
  <CharactersWithSpaces>1072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2025-05-10T11:13:00Z</dcterms:created>
  <dc:creator>Administrator</dc:creator>
  <cp:lastModifiedBy>希</cp:lastModifiedBy>
  <cp:lastPrinted>2025-05-12T09:00:00Z</cp:lastPrinted>
  <dcterms:modified xsi:type="dcterms:W3CDTF">2025-05-28T07:59:54Z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eyJoZGlkIjoiZTQ4ZjEzYmYxOWE3MDhiNzRlOGMwOWQ2ODZhMmI2MWIiLCJ1c2VySWQiOiIzNzU4Nzc0ODQifQ==</vt:lpwstr>
  </property>
  <property fmtid="{D5CDD505-2E9C-101B-9397-08002B2CF9AE}" pid="4" name="ICV">
    <vt:lpwstr>26B99160F7164069A7C82BF0101E40F4_12</vt:lpwstr>
  </property>
</Properties>
</file>