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三明市2023年支持发展新型农村集体经济补助资金安排表</w:t>
      </w: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万元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县（市、区）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村数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补助资金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沙县区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永安市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14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宁化县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泰宁县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将乐县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尤溪县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合计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60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3000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备注：此次下达省级以上衔接推进乡村振兴补助资金共涉及60个行政村，每村补助资金50万元。其中：中央补助资金30万元《福建省财政厅关于下达2023年度中央财政衔接推进乡村振兴补助资金（支持发展新型农村集体经济）的通知》（闽财农指</w:t>
      </w:r>
      <w:r>
        <w:rPr>
          <w:rFonts w:hint="eastAsia" w:ascii="宋体" w:hAnsi="宋体" w:eastAsia="宋体" w:cs="宋体"/>
          <w:sz w:val="32"/>
          <w:szCs w:val="32"/>
        </w:rPr>
        <w:t>〔</w:t>
      </w:r>
      <w:r>
        <w:rPr>
          <w:rFonts w:hint="eastAsia" w:ascii="仿宋_GB2312" w:hAnsi="仿宋_GB2312" w:eastAsia="仿宋_GB2312" w:cs="仿宋_GB2312"/>
          <w:sz w:val="32"/>
          <w:szCs w:val="32"/>
        </w:rPr>
        <w:t>2023</w:t>
      </w:r>
      <w:r>
        <w:rPr>
          <w:rFonts w:hint="eastAsia" w:ascii="宋体" w:hAnsi="宋体" w:eastAsia="宋体" w:cs="宋体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</w:rPr>
        <w:t>23号）；省级补助资金20万元《福建省财政厅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关于</w:t>
      </w:r>
      <w:r>
        <w:rPr>
          <w:rFonts w:hint="eastAsia" w:ascii="仿宋_GB2312" w:hAnsi="仿宋_GB2312" w:eastAsia="仿宋_GB2312" w:cs="仿宋_GB2312"/>
          <w:sz w:val="32"/>
          <w:szCs w:val="32"/>
        </w:rPr>
        <w:t>下达2023年省级财政衔接推进乡村振兴补助资金（支持发展新型农村集体经济）的通知》（闽财农指</w:t>
      </w:r>
      <w:r>
        <w:rPr>
          <w:rFonts w:hint="eastAsia" w:ascii="宋体" w:hAnsi="宋体" w:eastAsia="宋体" w:cs="宋体"/>
          <w:sz w:val="32"/>
          <w:szCs w:val="32"/>
        </w:rPr>
        <w:t>〔</w:t>
      </w:r>
      <w:r>
        <w:rPr>
          <w:rFonts w:hint="eastAsia" w:ascii="仿宋_GB2312" w:hAnsi="仿宋_GB2312" w:eastAsia="仿宋_GB2312" w:cs="仿宋_GB2312"/>
          <w:sz w:val="32"/>
          <w:szCs w:val="32"/>
        </w:rPr>
        <w:t>2023</w:t>
      </w:r>
      <w:r>
        <w:rPr>
          <w:rFonts w:hint="eastAsia" w:ascii="宋体" w:hAnsi="宋体" w:eastAsia="宋体" w:cs="宋体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</w:rPr>
        <w:t>46号）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ZlZWYyN2EyNDdhY2I0NTEzMjBkZjQ5NGU5YzBkNjIifQ=="/>
  </w:docVars>
  <w:rsids>
    <w:rsidRoot w:val="5A1131E5"/>
    <w:rsid w:val="0E0543FF"/>
    <w:rsid w:val="30EB4D15"/>
    <w:rsid w:val="5A1131E5"/>
    <w:rsid w:val="6ABE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254</Words>
  <Characters>296</Characters>
  <Lines>0</Lines>
  <Paragraphs>0</Paragraphs>
  <TotalTime>1</TotalTime>
  <ScaleCrop>false</ScaleCrop>
  <LinksUpToDate>false</LinksUpToDate>
  <CharactersWithSpaces>296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2023-08-25T03:37:00Z</dcterms:created>
  <dc:creator>谢文英</dc:creator>
  <cp:lastModifiedBy>谢文英</cp:lastModifiedBy>
  <dcterms:modified xsi:type="dcterms:W3CDTF">2023-08-25T03:45:19Z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8564995B3C9B4CA2A00A9E2C00FB0658_11</vt:lpwstr>
  </property>
</Properties>
</file>