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D9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附件</w:t>
      </w:r>
    </w:p>
    <w:p w14:paraId="4BAC7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59B4D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陈永林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等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位同志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基层卫生系列</w:t>
      </w:r>
    </w:p>
    <w:p w14:paraId="62059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专业技术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职务任职资格人员名单</w:t>
      </w:r>
    </w:p>
    <w:p w14:paraId="73784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</w:p>
    <w:p w14:paraId="172C8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szCs w:val="22"/>
          <w:lang w:eastAsia="zh-CN"/>
        </w:rPr>
      </w:pPr>
      <w:r>
        <w:rPr>
          <w:rFonts w:hint="eastAsia" w:ascii="黑体" w:hAnsi="黑体" w:eastAsia="黑体" w:cs="黑体"/>
          <w:szCs w:val="22"/>
          <w:lang w:eastAsia="zh-CN"/>
        </w:rPr>
        <w:t>一、主任医师（基层）</w:t>
      </w:r>
    </w:p>
    <w:p w14:paraId="4EBF0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eastAsia="zh-CN"/>
        </w:rPr>
        <w:t>1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.永安市燕北街道社区卫生服务中心：陈永林</w:t>
      </w:r>
    </w:p>
    <w:p w14:paraId="19969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eastAsia="zh-CN"/>
        </w:rPr>
        <w:t>2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.大田县爱卫技术指导中心：郭曾荣</w:t>
      </w:r>
    </w:p>
    <w:p w14:paraId="12472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.清流县田源卫生院：李国辉</w:t>
      </w:r>
    </w:p>
    <w:p w14:paraId="24923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eastAsia="zh-CN"/>
        </w:rPr>
        <w:t>4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.三元区妇幼保健院：李金娥</w:t>
      </w:r>
    </w:p>
    <w:p w14:paraId="24183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eastAsia="zh-CN"/>
        </w:rPr>
        <w:t>5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.大田县均溪社区卫生服务中心：林香璟</w:t>
      </w:r>
    </w:p>
    <w:p w14:paraId="6E1AE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eastAsia="zh-CN"/>
        </w:rPr>
        <w:t>6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.清流县疾病预防控制中心：罗维清</w:t>
      </w:r>
    </w:p>
    <w:p w14:paraId="55C84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eastAsia="zh-CN"/>
        </w:rPr>
        <w:t>7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.宁化县翠江社区卫生服务中心：徐生福</w:t>
      </w:r>
    </w:p>
    <w:p w14:paraId="0F481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eastAsia="zh-CN"/>
        </w:rPr>
        <w:t>8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.尤溪县疾病预防控制中心：周培聪、卓传溪</w:t>
      </w:r>
    </w:p>
    <w:p w14:paraId="4C329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szCs w:val="22"/>
          <w:lang w:eastAsia="zh-CN"/>
        </w:rPr>
      </w:pPr>
      <w:r>
        <w:rPr>
          <w:rFonts w:hint="eastAsia" w:ascii="黑体" w:hAnsi="黑体" w:eastAsia="黑体" w:cs="黑体"/>
          <w:szCs w:val="22"/>
          <w:lang w:eastAsia="zh-CN"/>
        </w:rPr>
        <w:t>二、主任技师（基层）</w:t>
      </w:r>
    </w:p>
    <w:p w14:paraId="30ED4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  <w:lang w:eastAsia="zh-CN"/>
        </w:rPr>
        <w:t>1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.泰宁县疾病预防控制中心：卢达富</w:t>
      </w:r>
    </w:p>
    <w:p w14:paraId="6FD06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531" w:bottom="1985" w:left="1531" w:header="851" w:footer="1588" w:gutter="0"/>
          <w:pgNumType w:fmt="numberInDash"/>
          <w:cols w:space="425" w:num="1"/>
          <w:docGrid w:type="linesAndChars" w:linePitch="579" w:charSpace="-849"/>
        </w:sectPr>
      </w:pPr>
    </w:p>
    <w:p w14:paraId="6AB92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0E7CB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3BFC1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50185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460D4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315FC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32F08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4B27EC2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8E9AA">
    <w:pPr>
      <w:pStyle w:val="2"/>
      <w:ind w:right="320" w:rightChars="10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-113030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147469621"/>
                            <w:docPartObj>
                              <w:docPartGallery w:val="autotext"/>
                            </w:docPartObj>
                          </w:sdtPr>
                          <w:sdtContent>
                            <w:p w14:paraId="43E23566">
                              <w:pPr>
                                <w:pStyle w:val="2"/>
                                <w:ind w:right="320" w:rightChars="100"/>
                                <w:jc w:val="right"/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B359621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9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I4WaqDTAAAACAEAAA8AAAAAAAAAAQAgAAAAIgAAAGRycy9kb3ducmV2&#10;LnhtbFBLAQIUABQAAAAIAIdO4kDkov7PyAEAAJkDAAAOAAAAAAAAAAEAIAAAACI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69621"/>
                      <w:docPartObj>
                        <w:docPartGallery w:val="autotext"/>
                      </w:docPartObj>
                    </w:sdtPr>
                    <w:sdtContent>
                      <w:p w14:paraId="43E23566">
                        <w:pPr>
                          <w:pStyle w:val="2"/>
                          <w:ind w:right="320" w:rightChars="100"/>
                          <w:jc w:val="right"/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1B359621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80330"/>
      <w:docPartObj>
        <w:docPartGallery w:val="autotext"/>
      </w:docPartObj>
    </w:sdtPr>
    <w:sdtContent>
      <w:p w14:paraId="5C96D09E">
        <w:pPr>
          <w:pStyle w:val="2"/>
          <w:ind w:left="320" w:leftChars="100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8372E">
    <w:pPr>
      <w:pStyle w:val="3"/>
      <w:pBdr>
        <w:bottom w:val="none" w:color="auto" w:sz="0" w:space="1"/>
      </w:pBdr>
      <w:tabs>
        <w:tab w:val="left" w:pos="6459"/>
      </w:tabs>
      <w:jc w:val="left"/>
      <w:rPr>
        <w:rFonts w:hint="eastAsia" w:eastAsia="仿宋_GB2312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08FE6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64E22"/>
    <w:rsid w:val="1A66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2025-01-13T09:45:00Z</dcterms:created>
  <dc:creator>Administrator</dc:creator>
  <cp:lastModifiedBy>Administrator</cp:lastModifiedBy>
  <dcterms:modified xsi:type="dcterms:W3CDTF">2025-01-13T09:45:46Z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2D972539170D4F2FBCC5B7225F4F7803_11</vt:lpwstr>
  </property>
  <property fmtid="{D5CDD505-2E9C-101B-9397-08002B2CF9AE}" pid="4" name="KSOTemplateDocerSaveRecord">
    <vt:lpwstr>eyJoZGlkIjoiMGNkMDc3ZjRiZWEwZWViZDdhZDIyYTA4N2E0Njk4NWMifQ==</vt:lpwstr>
  </property>
</Properties>
</file>