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FB" w:rsidRDefault="004B16FB" w:rsidP="004B16FB">
      <w:pPr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B16FB" w:rsidRDefault="004B16FB" w:rsidP="004B16FB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4B16FB" w:rsidRDefault="004B16FB" w:rsidP="004B16FB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4B16FB" w:rsidRDefault="004B16FB" w:rsidP="004B16FB">
      <w:pPr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B16FB" w:rsidRDefault="004B16FB" w:rsidP="004B16FB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</w:pP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三明市教育局：http://smjy.sm.gov.cn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三元区教育局:http://www.smsy.gov.cn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永安市教育局:http://www.ya.gov.cn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明溪县教育局:http://www.fjmx.gov.cn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清流县教育局:http://www.fjql.gov.cn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宁化县教育局:http://www.fjnh.gov.cn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建宁县教育局：http://www.fjjn.gov.cn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泰宁县教育局:http://www.fjtn.gov.cn 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将乐县教育局：http://www.jiangle.gov.cn</w:t>
      </w:r>
    </w:p>
    <w:p w:rsidR="004B16FB" w:rsidRDefault="004B16FB" w:rsidP="004B16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沙县区教育局：http://www.fjsx.gov.cn/wzq/bmwz/jyj</w:t>
      </w:r>
    </w:p>
    <w:p w:rsidR="004B16FB" w:rsidRDefault="004B16FB" w:rsidP="004B16F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尤溪县教育：http://www.fjyx.gov.cn/zwgk/jy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大田县教育局:http://www.datian.gov.cn</w:t>
      </w:r>
    </w:p>
    <w:p w:rsidR="004B16FB" w:rsidRDefault="004B16FB" w:rsidP="004B16FB">
      <w:pPr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二、各县（市、区）教育局现场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确认地点联系方式 </w:t>
      </w:r>
    </w:p>
    <w:p w:rsidR="004B16FB" w:rsidRDefault="004B16FB" w:rsidP="004B16FB">
      <w:pPr>
        <w:pStyle w:val="a5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三元区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  <w:shd w:val="clear" w:color="auto" w:fill="FFFFFF"/>
        </w:rPr>
        <w:t>行政服务中心教育局窗口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，联系电话: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0598 8306052</w:t>
      </w:r>
    </w:p>
    <w:p w:rsidR="004B16FB" w:rsidRDefault="004B16FB" w:rsidP="004B16FB">
      <w:pPr>
        <w:pStyle w:val="a5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永安市教育局人事科，联系电话:0598 3633625</w:t>
      </w:r>
    </w:p>
    <w:p w:rsidR="004B16FB" w:rsidRDefault="004B16FB" w:rsidP="004B16FB">
      <w:pPr>
        <w:pStyle w:val="a5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明溪县教育局人事股，联系电话:0598 2883861</w:t>
      </w:r>
    </w:p>
    <w:p w:rsidR="004B16FB" w:rsidRDefault="004B16FB" w:rsidP="004B16FB">
      <w:pPr>
        <w:pStyle w:val="a5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清流县教育局教师股，联系电话:0598 5323692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宁化县教育局人事股，联系电话:0598 6830085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建宁县行政服务中心教育局窗口，联系电话:0598 7971358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泰宁县行政服务中心教育局窗口，联系电话:0598 7860755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将乐县教育局人事股，联系电话:0598 2269263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沙县区教育局人事股，联系电话:0598 5855809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尤溪县教育局人事股，联系电话:0598 6324826</w:t>
      </w:r>
    </w:p>
    <w:p w:rsidR="004B16FB" w:rsidRDefault="004B16FB" w:rsidP="004B16FB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大田县教育局人事股，联系电话:0598 7222650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三明学院，联系电话:13365053683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solid" w:color="FFFFFF" w:fill="auto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 xml:space="preserve"> 三、各县（市、区）指定</w:t>
      </w:r>
      <w:r>
        <w:rPr>
          <w:rFonts w:ascii="黑体" w:eastAsia="黑体" w:hAnsi="黑体" w:cs="黑体" w:hint="eastAsia"/>
          <w:sz w:val="32"/>
          <w:szCs w:val="32"/>
        </w:rPr>
        <w:t>体检医院信息</w:t>
      </w:r>
    </w:p>
    <w:p w:rsidR="004B16FB" w:rsidRDefault="004B16FB" w:rsidP="004B16FB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注意：因疫情防控要求，请申请人提前预约，错峰体检。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三元区：三明市中西医结合医院 （预约电话：0598 8033526）     </w:t>
      </w:r>
    </w:p>
    <w:p w:rsidR="004B16FB" w:rsidRDefault="004B16FB" w:rsidP="004B16FB">
      <w:pPr>
        <w:spacing w:line="560" w:lineRule="exact"/>
        <w:ind w:left="1"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永安市：永安市立医院体检中心（预约电话：0598 7916692)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明溪县：明溪县总医院西区（预约电话：0598 2812123)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清流县：清流县总医院（预约电话：0598 8793858)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宁化县：宁化县总医院（预约电话：0598 6827608)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建宁县：建宁县总医院（预约电话：0598 3987480)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泰宁县：泰宁县中医院（预约电话：0598 7834461)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将乐县：将乐县总医院体检中心（预约电话：0598 8770369)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沙县区：沙县区总医院（北区）体检中心（预约电话：0598 5841995)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尤溪县：尤溪县中医医院体检中心（预约电话：0598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6335956 )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4B16FB" w:rsidRDefault="004B16FB" w:rsidP="004B16F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 xml:space="preserve">大田县：大田县总医院体检中心（预约电话：0598 7201166) </w:t>
      </w:r>
    </w:p>
    <w:p w:rsidR="00B6713B" w:rsidRPr="004B16FB" w:rsidRDefault="00B6713B" w:rsidP="004B16FB">
      <w:pPr>
        <w:rPr>
          <w:szCs w:val="32"/>
        </w:rPr>
      </w:pPr>
    </w:p>
    <w:sectPr w:rsidR="00B6713B" w:rsidRPr="004B16FB" w:rsidSect="0041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DF" w:rsidRPr="002863F1" w:rsidRDefault="00BA78DF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BA78DF" w:rsidRPr="002863F1" w:rsidRDefault="00BA78DF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4B4D08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4B4D08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4B4D08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4B4D08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239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4B4D08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16F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DF" w:rsidRPr="002863F1" w:rsidRDefault="00BA78DF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BA78DF" w:rsidRPr="002863F1" w:rsidRDefault="00BA78DF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6061C"/>
    <w:rsid w:val="0008110F"/>
    <w:rsid w:val="001245EB"/>
    <w:rsid w:val="001261B3"/>
    <w:rsid w:val="001729F5"/>
    <w:rsid w:val="001905D7"/>
    <w:rsid w:val="001C07F5"/>
    <w:rsid w:val="001E598B"/>
    <w:rsid w:val="001E6B0D"/>
    <w:rsid w:val="002452FE"/>
    <w:rsid w:val="0027763B"/>
    <w:rsid w:val="00282E01"/>
    <w:rsid w:val="002A4B0F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5625"/>
    <w:rsid w:val="004B16FB"/>
    <w:rsid w:val="004B4D08"/>
    <w:rsid w:val="004E4738"/>
    <w:rsid w:val="00501EF2"/>
    <w:rsid w:val="00511B6E"/>
    <w:rsid w:val="005347F5"/>
    <w:rsid w:val="00561C27"/>
    <w:rsid w:val="005710D6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A0839"/>
    <w:rsid w:val="007A539E"/>
    <w:rsid w:val="00847A9A"/>
    <w:rsid w:val="0089592B"/>
    <w:rsid w:val="008B63EC"/>
    <w:rsid w:val="008C3FAF"/>
    <w:rsid w:val="008C4701"/>
    <w:rsid w:val="008D23AC"/>
    <w:rsid w:val="008D4FBD"/>
    <w:rsid w:val="00904D3A"/>
    <w:rsid w:val="0094348A"/>
    <w:rsid w:val="009725B3"/>
    <w:rsid w:val="0098164C"/>
    <w:rsid w:val="009838E6"/>
    <w:rsid w:val="0099405B"/>
    <w:rsid w:val="009F6A54"/>
    <w:rsid w:val="00A00102"/>
    <w:rsid w:val="00A04F69"/>
    <w:rsid w:val="00A06533"/>
    <w:rsid w:val="00A4320A"/>
    <w:rsid w:val="00A84281"/>
    <w:rsid w:val="00B6713B"/>
    <w:rsid w:val="00BA04CA"/>
    <w:rsid w:val="00BA78DF"/>
    <w:rsid w:val="00BD4E68"/>
    <w:rsid w:val="00C4785D"/>
    <w:rsid w:val="00C8003A"/>
    <w:rsid w:val="00CA737A"/>
    <w:rsid w:val="00CC5A7C"/>
    <w:rsid w:val="00CD5BF5"/>
    <w:rsid w:val="00CE140D"/>
    <w:rsid w:val="00CE7D6B"/>
    <w:rsid w:val="00D11D13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F22405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185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39</cp:revision>
  <dcterms:created xsi:type="dcterms:W3CDTF">2021-11-11T02:36:00Z</dcterms:created>
  <dcterms:modified xsi:type="dcterms:W3CDTF">2022-05-06T09:32:00Z</dcterms:modified>
</cp:coreProperties>
</file>