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480"/>
        <w:jc w:val="righ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  </w:t>
      </w: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编号：三明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(XX)</w:t>
      </w:r>
      <w:r>
        <w:rPr>
          <w:rFonts w:hint="eastAsia" w:ascii="仿宋_GB2312" w:eastAsia="仿宋_GB2312"/>
          <w:sz w:val="32"/>
          <w:szCs w:val="32"/>
        </w:rPr>
        <w:t>认定申请</w:t>
      </w:r>
    </w:p>
    <w:p>
      <w:pPr>
        <w:spacing w:line="560" w:lineRule="exact"/>
        <w:ind w:right="48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[     ]   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工伤认定申请表</w:t>
      </w:r>
    </w:p>
    <w:p>
      <w:pPr>
        <w:rPr>
          <w:sz w:val="48"/>
          <w:szCs w:val="4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申请人（或建筑项目名称）：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受伤害职工：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申请人与受伤害职工关系：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填表日期：          年        月      日</w:t>
      </w:r>
    </w:p>
    <w:p>
      <w:pPr>
        <w:rPr>
          <w:rFonts w:ascii="仿宋_GB2312"/>
          <w:sz w:val="36"/>
          <w:szCs w:val="36"/>
        </w:rPr>
      </w:pPr>
    </w:p>
    <w:p>
      <w:pPr>
        <w:rPr>
          <w:rFonts w:ascii="仿宋_GB2312"/>
          <w:sz w:val="36"/>
          <w:szCs w:val="36"/>
        </w:rPr>
      </w:pPr>
    </w:p>
    <w:tbl>
      <w:tblPr>
        <w:tblStyle w:val="4"/>
        <w:tblW w:w="1003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836"/>
        <w:gridCol w:w="1899"/>
        <w:gridCol w:w="840"/>
        <w:gridCol w:w="722"/>
        <w:gridCol w:w="183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42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 工 姓 名</w:t>
            </w:r>
          </w:p>
        </w:tc>
        <w:tc>
          <w:tcPr>
            <w:tcW w:w="1899" w:type="dxa"/>
          </w:tcPr>
          <w:p>
            <w:pPr>
              <w:spacing w:line="500" w:lineRule="exact"/>
            </w:pPr>
          </w:p>
        </w:tc>
        <w:tc>
          <w:tcPr>
            <w:tcW w:w="840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722" w:type="dxa"/>
          </w:tcPr>
          <w:p>
            <w:pPr>
              <w:spacing w:line="500" w:lineRule="exact"/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出生日期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家庭住址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邮政编码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工作单位地址</w:t>
            </w:r>
          </w:p>
        </w:tc>
        <w:tc>
          <w:tcPr>
            <w:tcW w:w="7951" w:type="dxa"/>
            <w:gridSpan w:val="5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职业、工种</w:t>
            </w:r>
          </w:p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或工作岗位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参加工作</w:t>
            </w:r>
          </w:p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  间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84" w:type="dxa"/>
            <w:gridSpan w:val="2"/>
            <w:vMerge w:val="restart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事故时间、地点及主要原因</w:t>
            </w:r>
          </w:p>
        </w:tc>
        <w:tc>
          <w:tcPr>
            <w:tcW w:w="3461" w:type="dxa"/>
            <w:gridSpan w:val="3"/>
            <w:vMerge w:val="restart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初诊时间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84" w:type="dxa"/>
            <w:gridSpan w:val="2"/>
            <w:vMerge w:val="continue"/>
          </w:tcPr>
          <w:p>
            <w:pPr>
              <w:spacing w:line="500" w:lineRule="exact"/>
              <w:jc w:val="distribute"/>
            </w:pPr>
          </w:p>
        </w:tc>
        <w:tc>
          <w:tcPr>
            <w:tcW w:w="3461" w:type="dxa"/>
            <w:gridSpan w:val="3"/>
            <w:vMerge w:val="continue"/>
          </w:tcPr>
          <w:p>
            <w:pPr>
              <w:spacing w:line="500" w:lineRule="exact"/>
              <w:jc w:val="distribute"/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诊断时间</w:t>
            </w:r>
          </w:p>
        </w:tc>
        <w:tc>
          <w:tcPr>
            <w:tcW w:w="265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受伤害部位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职业病名称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接触职业病</w:t>
            </w:r>
          </w:p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危害岗位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接触职业病危害时间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1" w:hRule="atLeast"/>
        </w:trPr>
        <w:tc>
          <w:tcPr>
            <w:tcW w:w="2084" w:type="dxa"/>
            <w:gridSpan w:val="2"/>
          </w:tcPr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  <w:jc w:val="distribute"/>
            </w:pPr>
            <w:r>
              <w:rPr>
                <w:rFonts w:hint="eastAsia"/>
              </w:rPr>
              <w:t>受 伤 害</w:t>
            </w:r>
          </w:p>
          <w:p>
            <w:pPr>
              <w:spacing w:line="420" w:lineRule="exact"/>
              <w:jc w:val="distribute"/>
            </w:pPr>
            <w:r>
              <w:rPr>
                <w:rFonts w:hint="eastAsia"/>
              </w:rPr>
              <w:t>经过简述</w:t>
            </w:r>
          </w:p>
          <w:p>
            <w:pPr>
              <w:spacing w:line="420" w:lineRule="exact"/>
              <w:jc w:val="distribute"/>
            </w:pPr>
            <w:r>
              <w:rPr>
                <w:rFonts w:hint="eastAsia"/>
              </w:rPr>
              <w:t>（可附页）</w:t>
            </w: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</w:tc>
        <w:tc>
          <w:tcPr>
            <w:tcW w:w="7951" w:type="dxa"/>
            <w:gridSpan w:val="5"/>
          </w:tcPr>
          <w:p/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0035" w:type="dxa"/>
            <w:gridSpan w:val="7"/>
          </w:tcPr>
          <w:p>
            <w:pPr>
              <w:spacing w:line="500" w:lineRule="exact"/>
            </w:pPr>
            <w:r>
              <w:rPr>
                <w:rFonts w:hint="eastAsia"/>
                <w:sz w:val="30"/>
                <w:szCs w:val="30"/>
              </w:rPr>
              <w:t>申请事项：</w:t>
            </w: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  <w:sz w:val="30"/>
                <w:szCs w:val="30"/>
              </w:rPr>
              <w:t xml:space="preserve">申请人签字：              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年  月  日   </w:t>
            </w:r>
            <w:r>
              <w:rPr>
                <w:rFonts w:hint="eastAsia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0035" w:type="dxa"/>
            <w:gridSpan w:val="7"/>
          </w:tcPr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用人单位意见：</w:t>
            </w:r>
          </w:p>
          <w:p>
            <w:pPr>
              <w:spacing w:line="500" w:lineRule="exact"/>
              <w:rPr>
                <w:sz w:val="30"/>
                <w:szCs w:val="30"/>
              </w:rPr>
            </w:pPr>
          </w:p>
          <w:p>
            <w:pPr>
              <w:spacing w:line="500" w:lineRule="exact"/>
              <w:rPr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经办人签字：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（公章）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保险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审查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资料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>和受理意  见</w:t>
            </w:r>
          </w:p>
        </w:tc>
        <w:tc>
          <w:tcPr>
            <w:tcW w:w="8787" w:type="dxa"/>
            <w:gridSpan w:val="6"/>
          </w:tcPr>
          <w:p>
            <w:pPr>
              <w:spacing w:line="500" w:lineRule="exact"/>
            </w:pPr>
            <w:r>
              <w:rPr>
                <w:rFonts w:hint="eastAsia"/>
              </w:rPr>
              <w:t xml:space="preserve">                                          </w:t>
            </w: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经办人签字：                     负责人签字：</w:t>
            </w:r>
          </w:p>
          <w:p>
            <w:pPr>
              <w:spacing w:line="500" w:lineRule="exact"/>
              <w:ind w:firstLine="5700" w:firstLineChars="19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（公章）</w:t>
            </w:r>
          </w:p>
          <w:p>
            <w:pPr>
              <w:spacing w:line="500" w:lineRule="exact"/>
              <w:ind w:firstLine="600" w:firstLineChars="200"/>
            </w:pPr>
            <w:r>
              <w:rPr>
                <w:rFonts w:hint="eastAsia"/>
                <w:sz w:val="30"/>
                <w:szCs w:val="30"/>
              </w:rPr>
              <w:t>年  月  日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035" w:type="dxa"/>
            <w:gridSpan w:val="7"/>
          </w:tcPr>
          <w:p>
            <w:pPr>
              <w:spacing w:line="500" w:lineRule="exact"/>
            </w:pPr>
            <w:r>
              <w:rPr>
                <w:rFonts w:hint="eastAsia"/>
                <w:sz w:val="30"/>
                <w:szCs w:val="30"/>
              </w:rPr>
              <w:t>备注：</w:t>
            </w:r>
          </w:p>
          <w:p>
            <w:pPr>
              <w:spacing w:line="500" w:lineRule="exact"/>
            </w:pPr>
          </w:p>
        </w:tc>
      </w:tr>
    </w:tbl>
    <w:p>
      <w:pPr>
        <w:spacing w:line="420" w:lineRule="exact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420" w:lineRule="exact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42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cs="仿宋_GB2312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24"/>
        </w:rPr>
        <w:t xml:space="preserve"> 1.打印方式或用钢笔、签字笔填写，字体工整清楚。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2.申请人为用人单位的，在首页申请人处加盖单位公章。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3.受伤害部位一栏填写受伤害的具体部位。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hint="default" w:ascii="仿宋_GB2312" w:hAnsi="仿宋_GB2312" w:cs="仿宋_GB2312" w:eastAsiaTheme="minorEastAsia"/>
          <w:sz w:val="24"/>
          <w:lang w:val="en-US" w:eastAsia="zh-CN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4.初诊时间一栏，填写首</w:t>
      </w:r>
      <w:bookmarkStart w:id="0" w:name="_GoBack"/>
      <w:bookmarkEnd w:id="0"/>
      <w:r>
        <w:rPr>
          <w:rFonts w:hint="eastAsia" w:ascii="仿宋_GB2312" w:hAnsi="仿宋_GB2312" w:cs="仿宋_GB2312"/>
          <w:sz w:val="24"/>
          <w:lang w:val="en-US" w:eastAsia="zh-CN"/>
        </w:rPr>
        <w:t>次就诊时间。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cs="仿宋_GB2312"/>
          <w:sz w:val="24"/>
        </w:rPr>
        <w:t>.诊断时间</w:t>
      </w:r>
      <w:r>
        <w:rPr>
          <w:rFonts w:hint="eastAsia" w:ascii="仿宋_GB2312" w:hAnsi="仿宋_GB2312" w:cs="仿宋_GB2312"/>
          <w:sz w:val="24"/>
          <w:lang w:eastAsia="zh-CN"/>
        </w:rPr>
        <w:t>及</w:t>
      </w:r>
      <w:r>
        <w:rPr>
          <w:rFonts w:hint="eastAsia" w:ascii="仿宋_GB2312" w:hAnsi="仿宋_GB2312" w:cs="仿宋_GB2312"/>
          <w:sz w:val="24"/>
        </w:rPr>
        <w:t>一栏，职业病者，按职业病确诊时间填写；受伤或死亡的，按</w:t>
      </w:r>
      <w:r>
        <w:rPr>
          <w:rFonts w:hint="eastAsia" w:ascii="仿宋_GB2312" w:hAnsi="仿宋_GB2312" w:cs="仿宋_GB2312"/>
          <w:sz w:val="24"/>
          <w:lang w:eastAsia="zh-CN"/>
        </w:rPr>
        <w:t>疾病诊断</w:t>
      </w:r>
      <w:r>
        <w:rPr>
          <w:rFonts w:hint="eastAsia" w:ascii="仿宋_GB2312" w:hAnsi="仿宋_GB2312" w:cs="仿宋_GB2312"/>
          <w:sz w:val="24"/>
          <w:lang w:val="en-US" w:eastAsia="zh-CN"/>
        </w:rPr>
        <w:t>证明书确诊</w:t>
      </w:r>
      <w:r>
        <w:rPr>
          <w:rFonts w:hint="eastAsia" w:ascii="仿宋_GB2312" w:hAnsi="仿宋_GB2312" w:cs="仿宋_GB2312"/>
          <w:sz w:val="24"/>
        </w:rPr>
        <w:t>时间</w:t>
      </w:r>
      <w:r>
        <w:rPr>
          <w:rFonts w:hint="eastAsia" w:ascii="仿宋_GB2312" w:hAnsi="仿宋_GB2312" w:cs="仿宋_GB2312"/>
          <w:sz w:val="24"/>
          <w:lang w:eastAsia="zh-CN"/>
        </w:rPr>
        <w:t>或死亡证明确认</w:t>
      </w:r>
      <w:r>
        <w:rPr>
          <w:rFonts w:hint="eastAsia" w:ascii="仿宋_GB2312" w:hAnsi="仿宋_GB2312" w:cs="仿宋_GB2312"/>
          <w:sz w:val="24"/>
          <w:lang w:val="en-US" w:eastAsia="zh-CN"/>
        </w:rPr>
        <w:t>死亡时间</w:t>
      </w:r>
      <w:r>
        <w:rPr>
          <w:rFonts w:hint="eastAsia" w:ascii="仿宋_GB2312" w:hAnsi="仿宋_GB2312" w:cs="仿宋_GB2312"/>
          <w:sz w:val="24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cs="仿宋_GB2312"/>
          <w:sz w:val="24"/>
        </w:rPr>
        <w:t>.受伤害经过简述，应写明事故发生的时间、地点，当时所从事的工作，受伤害的原因以及伤害部位和程度。职业病患者应写明在何单位从事何种有害作业，起止时间，确诊结果。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cs="仿宋_GB2312"/>
          <w:sz w:val="24"/>
        </w:rPr>
        <w:t>.申请人提出工伤认定申请时，应当提交受伤害职工的居民身份证原件或社会保障卡原件核验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有下列情形之一的，还应当分别提交相应证据：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（一）职工死亡的，提交死亡证明；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（二）在工作时间和工作场所内，因履行工作职责受到暴力等意外伤害的，提交公安部门的证明或者其他相关证明；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（三）因工外出期间，由于工作原因受到伤害或者发生事故下落不明的，提交公安部门的证明或者相关部门的证明；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（四）在上下班途中，受到非本人主要责任的交通事故或者城市轨道交通、客运轮渡、火车事故伤害的，提交公安机关交通管理部门或者其他相关部门的证明；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（五）在工作时间和工作岗位，突发疾病死亡或者在48小时之内经抢救无效死亡的，提交医疗机构的抢救证明；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（六）在抢险救灾等维护国家利益、公共利益活动中受到伤害的，提交民政部门或者其他相关部门的证明；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（七）属于因战、因公负伤致残的转业、复员军人，旧伤复发的，提交《革命伤残军人证》以及劳动能力鉴定机构对旧伤复发的确认。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cs="仿宋_GB2312"/>
          <w:sz w:val="24"/>
        </w:rPr>
        <w:t>.申请事项栏，应写明受伤害职工或者其近亲属、工会组织提出工伤认定申请并签字。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9</w:t>
      </w:r>
      <w:r>
        <w:rPr>
          <w:rFonts w:hint="eastAsia" w:ascii="仿宋_GB2312" w:hAnsi="仿宋_GB2312" w:cs="仿宋_GB2312"/>
          <w:sz w:val="24"/>
        </w:rPr>
        <w:t>.用人单位意见栏，应签署是否同意申请工伤，所填情况是否属实，经办人签字并加盖单位公章。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10</w:t>
      </w:r>
      <w:r>
        <w:rPr>
          <w:rFonts w:hint="eastAsia" w:ascii="仿宋_GB2312" w:hAnsi="仿宋_GB2312" w:cs="仿宋_GB2312"/>
          <w:sz w:val="24"/>
        </w:rPr>
        <w:t>.社会保险行政部门审查资料和受理意见栏，应填写补正材料或是否受理的意见。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1</w:t>
      </w:r>
      <w:r>
        <w:rPr>
          <w:rFonts w:hint="eastAsia" w:ascii="仿宋_GB2312" w:hAnsi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cs="仿宋_GB2312"/>
          <w:sz w:val="24"/>
        </w:rPr>
        <w:t>.此表一式二份，社会保险行政部门、申请人各执一份。</w:t>
      </w:r>
      <w:r>
        <w:rPr>
          <w:rFonts w:hint="eastAsia" w:ascii="仿宋_GB2312" w:hAnsi="仿宋_GB2312" w:cs="仿宋_GB2312"/>
          <w:b/>
          <w:sz w:val="24"/>
          <w:u w:val="single"/>
        </w:rPr>
        <w:t>咨询电话7506638</w:t>
      </w:r>
      <w:r>
        <w:rPr>
          <w:rFonts w:hint="eastAsia" w:ascii="仿宋_GB2312" w:hAnsi="仿宋_GB2312" w:cs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仿宋_GB2312" w:hAnsi="仿宋_GB2312" w:cs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A0"/>
    <w:rsid w:val="00321D69"/>
    <w:rsid w:val="003A5312"/>
    <w:rsid w:val="003C43A0"/>
    <w:rsid w:val="007219F8"/>
    <w:rsid w:val="007B05F7"/>
    <w:rsid w:val="009C6871"/>
    <w:rsid w:val="00A16625"/>
    <w:rsid w:val="00BA3371"/>
    <w:rsid w:val="00C8199F"/>
    <w:rsid w:val="00D86FB1"/>
    <w:rsid w:val="00EA5F3F"/>
    <w:rsid w:val="78BE8853"/>
    <w:rsid w:val="BDF9F16B"/>
    <w:rsid w:val="FAEEBB1D"/>
    <w:rsid w:val="FED3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262</Words>
  <Characters>1499</Characters>
  <Lines>12</Lines>
  <Paragraphs>3</Paragraphs>
  <TotalTime>1</TotalTime>
  <ScaleCrop>false</ScaleCrop>
  <LinksUpToDate>false</LinksUpToDate>
  <CharactersWithSpaces>1758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2019-11-07T14:41:00Z</dcterms:created>
  <dc:creator>王健</dc:creator>
  <cp:lastModifiedBy> </cp:lastModifiedBy>
  <dcterms:modified xsi:type="dcterms:W3CDTF">2025-03-10T10:50:22Z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